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ind w:right="0" w:rightChars="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ind w:right="0" w:rightChars="0" w:firstLine="643" w:firstLineChars="20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少数民族预科生社会实践论文撰稿要求和排版要求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一、撰稿要求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（一）题名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  <w:t>文章中的标题分为总标题（即题名或篇名，</w:t>
      </w:r>
      <w:r>
        <w:rPr>
          <w:rStyle w:val="4"/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  <w:t>题名一般不宜超过20个汉字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  <w:t>，在题名语意未尽而确需补充说明其特定内容时，可以用副题名对题名做具体说明）和层次标题两类。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  <w:t>层次标题的编码方法为：第一级用一、二、三……依次编码；第二级用（一）（二）（三）……依次编码；第三级用1，2，3……不要出现第四级标题，即（1）（2）（3）等。其中，一级标题后加顿号（、）与标题空开，二级标题后不加点号，三级标题后用点（.）与标题分开。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不需要英文标题。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（二）摘要与关键词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  <w:t>文章须有摘要（确切记述文章的主要内容，包括研究的目的、研究的问题和主题、论点、结论等；不能用“本文”或“作者”“笔者”等做主语；不要写成引入或评论形式；字数一般控制在200～300字）和关键词（3～5个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 。 不需要英文摘要与关键词。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（三）正文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正文部分为文章的核心内容，需确保条理清晰，逻辑顺畅，遵守学术研究规范。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（四）参考文献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文后参考文献与文中标号要一一对应，著录规则以《中华人民共和国国家标准》（GB/T7714-2005）为准。注释著录项目依次为：作者、文章名/书名、文献类型、刊名/出版社（前面注明所在城市）、刊发年期/出版年份、起止页码（仅限图书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参考文献（即引文出处）的类型以单字母方式标识：M——专著，C——论文集，N——报纸文章，J——期刊文章，D——学位论文，R——报告，S——标准，P——专利；对于不属于上述的文献类型，采用字母“Z”标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参考文献一律置于文末。其格式为：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专著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示例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[1]张志建.严复思想研究[M].桂林:广西师范大学出版社，1989:7.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[2]马克思恩格斯全集：第1卷[M].北京：人民出版社，1956：8-9.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[3][英]蔼理士.性心理学[M].潘光旦译注.北京：商务印书馆，1997：23-25.2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2、论文集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示例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[1] 伍蠡甫.西方文论选[C]. 上海：上海译文出版社，1979.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[2] 别林斯基.论俄国中篇小说和果戈里君的中篇小说[A].伍蠡甫.西方文论选:下册[C].上海:上海译文出版社,1979.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3、报纸文章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示例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[1]李大伦.经济全球化的重要性[N].光明日报,1998-12-27，（3）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4、期刊文章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示例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[1] 郭英德.元明文学史观散论[J]. 北京师范大学学报（社会科学版），1995（3）.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5、学位论文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示例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[1] 刘伟.汉字不同视觉识别方式的理论和实证研究[D]. 北京：北京师范大学心理系，1998.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6、报告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示例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[1] 白秀水，刘敢，任保平. 西安金融、人才、技术三大要素市场培育与发展研究[R]. 西安：陕西师范大学西北经济发展研究中心，1998.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二、排版要求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建议用 Microsoft Office Word 2007 排版。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页边距：上3厘米，下2厘米，左右边距各2.5厘米；页眉2厘米，页脚1厘米。行距20磅，字符间距为标准。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格 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一级标题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:(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四号黑体，居左，段前、段后0.5行）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二级标题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:(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小四号黑体，段前空两个字）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三级标题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:(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小四号宋体加粗，段前空两个字）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三级以下标题：小四号宋体</w:t>
      </w:r>
    </w:p>
    <w:p>
      <w:pPr>
        <w:keepNext w:val="0"/>
        <w:keepLines w:val="0"/>
        <w:pageBreakBefore w:val="0"/>
        <w:widowControl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论文正文：小四号宋体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参考文献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五号宋体，行间距17磅。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</w:pPr>
    </w:p>
    <w:sectPr>
      <w:pgSz w:w="11906" w:h="16838"/>
      <w:pgMar w:top="1440" w:right="1854" w:bottom="1440" w:left="18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2237"/>
    <w:multiLevelType w:val="singleLevel"/>
    <w:tmpl w:val="20A5223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171A4"/>
    <w:rsid w:val="04AC4BB7"/>
    <w:rsid w:val="07FE19B4"/>
    <w:rsid w:val="112E0245"/>
    <w:rsid w:val="15614AF6"/>
    <w:rsid w:val="1DBA027B"/>
    <w:rsid w:val="1F201073"/>
    <w:rsid w:val="1F620690"/>
    <w:rsid w:val="1FF022A8"/>
    <w:rsid w:val="208F6D0A"/>
    <w:rsid w:val="23556EA8"/>
    <w:rsid w:val="25435BFA"/>
    <w:rsid w:val="25980C0B"/>
    <w:rsid w:val="2BB36916"/>
    <w:rsid w:val="30011EA4"/>
    <w:rsid w:val="32151AC8"/>
    <w:rsid w:val="37501CC8"/>
    <w:rsid w:val="3E891523"/>
    <w:rsid w:val="3FA811D9"/>
    <w:rsid w:val="427C0A25"/>
    <w:rsid w:val="441F0FA9"/>
    <w:rsid w:val="457E223C"/>
    <w:rsid w:val="4BAF1243"/>
    <w:rsid w:val="507C7204"/>
    <w:rsid w:val="5A657A7D"/>
    <w:rsid w:val="61F2622A"/>
    <w:rsid w:val="63E70F7D"/>
    <w:rsid w:val="63F27740"/>
    <w:rsid w:val="6601245A"/>
    <w:rsid w:val="676C5929"/>
    <w:rsid w:val="6A407195"/>
    <w:rsid w:val="6F8A258A"/>
    <w:rsid w:val="703E07E2"/>
    <w:rsid w:val="70F85CBC"/>
    <w:rsid w:val="73AE2302"/>
    <w:rsid w:val="7736377D"/>
    <w:rsid w:val="78114126"/>
    <w:rsid w:val="7AD75FBE"/>
    <w:rsid w:val="7BA55E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item-name"/>
    <w:basedOn w:val="3"/>
    <w:qFormat/>
    <w:uiPriority w:val="0"/>
  </w:style>
  <w:style w:type="character" w:customStyle="1" w:styleId="8">
    <w:name w:val="item-name1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红豆</cp:lastModifiedBy>
  <cp:lastPrinted>2019-01-08T03:00:00Z</cp:lastPrinted>
  <dcterms:modified xsi:type="dcterms:W3CDTF">2019-01-09T09:27:46Z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