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3"/>
          <w:szCs w:val="33"/>
          <w:shd w:val="clear" w:fill="FFFFFF"/>
        </w:rPr>
      </w:pP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3"/>
          <w:szCs w:val="33"/>
          <w:shd w:val="clear" w:fill="FFFFFF"/>
        </w:rPr>
        <w:t>理学院2019年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“五一”劳动节假期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3"/>
          <w:szCs w:val="33"/>
          <w:shd w:val="clear" w:fill="FFFFFF"/>
        </w:rPr>
        <w:t>学工值班安排表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3"/>
          <w:szCs w:val="33"/>
          <w:shd w:val="clear" w:fill="FFFFFF"/>
        </w:rPr>
      </w:pPr>
    </w:p>
    <w:tbl>
      <w:tblPr>
        <w:tblStyle w:val="3"/>
        <w:tblW w:w="851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1147"/>
        <w:gridCol w:w="1109"/>
        <w:gridCol w:w="1886"/>
        <w:gridCol w:w="18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  <w:t>日   期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  <w:t>校区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  <w:t>值班人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带班领导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北校区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王泽龙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18392107833</w:t>
            </w:r>
          </w:p>
        </w:tc>
        <w:tc>
          <w:tcPr>
            <w:tcW w:w="18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韩春霞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5月2日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北校区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廖仁梅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15109214725</w:t>
            </w:r>
          </w:p>
        </w:tc>
        <w:tc>
          <w:tcPr>
            <w:tcW w:w="18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5月3日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北校区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王泽龙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18392107833</w:t>
            </w:r>
          </w:p>
        </w:tc>
        <w:tc>
          <w:tcPr>
            <w:tcW w:w="18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北校区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田亮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18821709721</w:t>
            </w:r>
          </w:p>
        </w:tc>
        <w:tc>
          <w:tcPr>
            <w:tcW w:w="18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1801"/>
    <w:rsid w:val="0F701801"/>
    <w:rsid w:val="52717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2019-04-28T00:36:00Z</dcterms:created>
  <dc:creator>寒夜翎星</dc:creator>
  <cp:lastModifiedBy>寒夜翎星</cp:lastModifiedBy>
  <dcterms:modified xsi:type="dcterms:W3CDTF">2019-04-28T00:38:14Z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