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26F28">
      <w:pPr>
        <w:ind w:firstLine="0" w:firstLineChars="0"/>
      </w:pPr>
      <w:r>
        <w:rPr>
          <w:rFonts w:hint="eastAsia"/>
        </w:rPr>
        <w:t>附件2</w:t>
      </w:r>
    </w:p>
    <w:p w14:paraId="609F2047">
      <w:pPr>
        <w:pStyle w:val="2"/>
        <w:rPr>
          <w:rFonts w:hint="default"/>
        </w:rPr>
      </w:pPr>
      <w:r>
        <w:t>参考文献著录规则</w:t>
      </w:r>
    </w:p>
    <w:p w14:paraId="53A64053">
      <w:pPr>
        <w:ind w:firstLine="640"/>
      </w:pPr>
      <w:r>
        <w:t>根据中华人民共和国</w:t>
      </w:r>
      <w:r>
        <w:rPr>
          <w:rFonts w:hint="eastAsia"/>
        </w:rPr>
        <w:t>国家</w:t>
      </w:r>
      <w:r>
        <w:t>标准《信息与文献 参考文献著录规则》（GB/T 7714</w:t>
      </w:r>
      <w:r>
        <w:rPr>
          <w:rFonts w:hint="eastAsia"/>
        </w:rPr>
        <w:t>—</w:t>
      </w:r>
      <w:r>
        <w:t>20</w:t>
      </w:r>
      <w:r>
        <w:rPr>
          <w:rFonts w:hint="eastAsia"/>
        </w:rPr>
        <w:t>2</w:t>
      </w:r>
      <w:r>
        <w:t>5）</w:t>
      </w:r>
      <w:r>
        <w:rPr>
          <w:rFonts w:hint="eastAsia"/>
        </w:rPr>
        <w:t>，结合学校实际，</w:t>
      </w:r>
      <w:r>
        <w:t>制定本规则。</w:t>
      </w:r>
    </w:p>
    <w:p w14:paraId="7804F146">
      <w:pPr>
        <w:pStyle w:val="3"/>
        <w:ind w:firstLine="640"/>
        <w:rPr>
          <w:rFonts w:hint="eastAsia" w:eastAsia="黑体"/>
          <w:lang w:val="en-US" w:eastAsia="zh-CN"/>
        </w:rPr>
      </w:pPr>
      <w:r>
        <w:rPr>
          <w:rFonts w:hint="eastAsia"/>
          <w:lang w:val="en-US" w:eastAsia="zh-CN"/>
        </w:rPr>
        <w:t>一</w:t>
      </w:r>
      <w:r>
        <w:rPr>
          <w:rFonts w:hint="eastAsia"/>
        </w:rPr>
        <w:t>、正文引用</w:t>
      </w:r>
      <w:r>
        <w:rPr>
          <w:rFonts w:hint="eastAsia"/>
          <w:lang w:val="en-US" w:eastAsia="zh-CN"/>
        </w:rPr>
        <w:t>标注</w:t>
      </w:r>
    </w:p>
    <w:p w14:paraId="6197EE91">
      <w:pPr>
        <w:ind w:firstLine="640"/>
      </w:pPr>
      <w:r>
        <w:rPr>
          <w:rFonts w:hint="eastAsia"/>
          <w:lang w:val="en-US" w:eastAsia="zh-CN"/>
        </w:rPr>
        <w:t>1.正文引用</w:t>
      </w:r>
      <w:r>
        <w:t>参考文献采用著者</w:t>
      </w:r>
      <w:r>
        <w:rPr>
          <w:rFonts w:hint="eastAsia"/>
        </w:rPr>
        <w:t>-</w:t>
      </w:r>
      <w:r>
        <w:t>出版年</w:t>
      </w:r>
      <w:r>
        <w:rPr>
          <w:rFonts w:hint="eastAsia"/>
          <w:lang w:val="en-US" w:eastAsia="zh-CN"/>
        </w:rPr>
        <w:t>制</w:t>
      </w:r>
      <w:r>
        <w:t>，各篇文献的标注内容由著者姓</w:t>
      </w:r>
      <w:r>
        <w:rPr>
          <w:rFonts w:hint="eastAsia"/>
          <w:lang w:val="en-US" w:eastAsia="zh-CN"/>
        </w:rPr>
        <w:t>名</w:t>
      </w:r>
      <w:r>
        <w:t>与出版年构成，并置于</w:t>
      </w:r>
      <w:r>
        <w:rPr>
          <w:rFonts w:hint="eastAsia"/>
          <w:lang w:eastAsia="zh-CN"/>
        </w:rPr>
        <w:t>“</w:t>
      </w:r>
      <w:r>
        <w:t>（）</w:t>
      </w:r>
      <w:r>
        <w:rPr>
          <w:rFonts w:hint="eastAsia"/>
          <w:lang w:eastAsia="zh-CN"/>
        </w:rPr>
        <w:t>”</w:t>
      </w:r>
      <w:r>
        <w:t>内。</w:t>
      </w:r>
      <w:r>
        <w:rPr>
          <w:rFonts w:hint="eastAsia"/>
          <w:lang w:val="en-US" w:eastAsia="zh-CN"/>
        </w:rPr>
        <w:t>正</w:t>
      </w:r>
      <w:r>
        <w:t>文中</w:t>
      </w:r>
      <w:r>
        <w:rPr>
          <w:rFonts w:hint="eastAsia"/>
          <w:lang w:val="en-US" w:eastAsia="zh-CN"/>
        </w:rPr>
        <w:t>已</w:t>
      </w:r>
      <w:r>
        <w:t>提及著者</w:t>
      </w:r>
      <w:r>
        <w:rPr>
          <w:rFonts w:hint="eastAsia"/>
          <w:lang w:val="en-US" w:eastAsia="zh-CN"/>
        </w:rPr>
        <w:t>姓名</w:t>
      </w:r>
      <w:r>
        <w:t>，在</w:t>
      </w:r>
      <w:r>
        <w:rPr>
          <w:rFonts w:hint="eastAsia"/>
          <w:lang w:val="en-US" w:eastAsia="zh-CN"/>
        </w:rPr>
        <w:t>其后的</w:t>
      </w:r>
      <w:r>
        <w:rPr>
          <w:rFonts w:hint="eastAsia"/>
          <w:lang w:eastAsia="zh-CN"/>
        </w:rPr>
        <w:t>“</w:t>
      </w:r>
      <w:r>
        <w:t>（）</w:t>
      </w:r>
      <w:r>
        <w:rPr>
          <w:rFonts w:hint="eastAsia"/>
          <w:lang w:eastAsia="zh-CN"/>
        </w:rPr>
        <w:t>”</w:t>
      </w:r>
      <w:r>
        <w:rPr>
          <w:rFonts w:hint="eastAsia"/>
          <w:lang w:val="en-US" w:eastAsia="zh-CN"/>
        </w:rPr>
        <w:t>只</w:t>
      </w:r>
      <w:r>
        <w:t>标注出版年。示例：</w:t>
      </w:r>
    </w:p>
    <w:p w14:paraId="645256EE">
      <w:pPr>
        <w:spacing w:line="400" w:lineRule="exact"/>
        <w:ind w:firstLine="480"/>
        <w:rPr>
          <w:rFonts w:hint="eastAsia" w:eastAsia="宋体" w:cs="宋体"/>
          <w:sz w:val="24"/>
          <w:szCs w:val="24"/>
        </w:rPr>
      </w:pPr>
      <w:r>
        <w:rPr>
          <w:rFonts w:hint="eastAsia" w:eastAsia="宋体" w:cs="宋体"/>
          <w:sz w:val="24"/>
          <w:szCs w:val="24"/>
        </w:rPr>
        <w:t>The notion of an invisible college has been explored in the sciences (Crane,</w:t>
      </w:r>
      <w:r>
        <w:rPr>
          <w:rFonts w:hint="eastAsia" w:eastAsia="宋体" w:cs="宋体"/>
          <w:sz w:val="24"/>
          <w:szCs w:val="24"/>
          <w:lang w:val="en-US" w:eastAsia="zh-CN"/>
        </w:rPr>
        <w:t xml:space="preserve"> </w:t>
      </w:r>
      <w:r>
        <w:rPr>
          <w:rFonts w:hint="eastAsia" w:eastAsia="宋体" w:cs="宋体"/>
          <w:sz w:val="24"/>
          <w:szCs w:val="24"/>
        </w:rPr>
        <w:t>1972). Its absence among historianswas noted by Stieg</w:t>
      </w:r>
      <w:r>
        <w:rPr>
          <w:rFonts w:hint="eastAsia" w:eastAsia="宋体" w:cs="宋体"/>
          <w:sz w:val="24"/>
          <w:szCs w:val="24"/>
          <w:lang w:val="en-US" w:eastAsia="zh-CN"/>
        </w:rPr>
        <w:t xml:space="preserve"> </w:t>
      </w:r>
      <w:r>
        <w:rPr>
          <w:rFonts w:hint="eastAsia" w:eastAsia="宋体" w:cs="宋体"/>
          <w:sz w:val="24"/>
          <w:szCs w:val="24"/>
        </w:rPr>
        <w:t>(1981).</w:t>
      </w:r>
    </w:p>
    <w:p w14:paraId="79E2CE98">
      <w:pPr>
        <w:ind w:firstLine="640"/>
      </w:pPr>
      <w:r>
        <w:rPr>
          <w:rFonts w:hint="eastAsia"/>
          <w:lang w:val="en-US" w:eastAsia="zh-CN"/>
        </w:rPr>
        <w:t>2</w:t>
      </w:r>
      <w:r>
        <w:t>.</w:t>
      </w:r>
      <w:r>
        <w:rPr>
          <w:rFonts w:hint="eastAsia"/>
          <w:lang w:val="en-US" w:eastAsia="zh-CN"/>
        </w:rPr>
        <w:t>正文中</w:t>
      </w:r>
      <w:r>
        <w:t>引用两个著者的文献时，两个著者之间加</w:t>
      </w:r>
      <w:r>
        <w:rPr>
          <w:rFonts w:hint="eastAsia"/>
          <w:lang w:eastAsia="zh-CN"/>
        </w:rPr>
        <w:t>“</w:t>
      </w:r>
      <w:r>
        <w:t>和</w:t>
      </w:r>
      <w:r>
        <w:rPr>
          <w:rFonts w:hint="eastAsia"/>
          <w:lang w:eastAsia="zh-CN"/>
        </w:rPr>
        <w:t>”“</w:t>
      </w:r>
      <w:r>
        <w:t>and</w:t>
      </w:r>
      <w:r>
        <w:rPr>
          <w:rFonts w:hint="eastAsia"/>
          <w:lang w:eastAsia="zh-CN"/>
        </w:rPr>
        <w:t>”</w:t>
      </w:r>
      <w:r>
        <w:rPr>
          <w:rFonts w:hint="eastAsia"/>
        </w:rPr>
        <w:t>或与之相应的词</w:t>
      </w:r>
      <w:r>
        <w:rPr>
          <w:rFonts w:hint="eastAsia"/>
          <w:lang w:eastAsia="zh-CN"/>
        </w:rPr>
        <w:t>。</w:t>
      </w:r>
      <w:r>
        <w:t>引用三个</w:t>
      </w:r>
      <w:r>
        <w:rPr>
          <w:rFonts w:hint="eastAsia"/>
        </w:rPr>
        <w:t>及</w:t>
      </w:r>
      <w:r>
        <w:t>以上著者时，</w:t>
      </w:r>
      <w:r>
        <w:rPr>
          <w:rFonts w:hint="eastAsia"/>
          <w:lang w:val="en-US" w:eastAsia="zh-CN"/>
        </w:rPr>
        <w:t>中国著者</w:t>
      </w:r>
      <w:r>
        <w:t>只标注第一著者姓名，其后加</w:t>
      </w:r>
      <w:r>
        <w:rPr>
          <w:rFonts w:hint="eastAsia"/>
          <w:lang w:eastAsia="zh-CN"/>
        </w:rPr>
        <w:t>“</w:t>
      </w:r>
      <w:r>
        <w:t>等</w:t>
      </w:r>
      <w:r>
        <w:rPr>
          <w:rFonts w:hint="eastAsia"/>
          <w:lang w:eastAsia="zh-CN"/>
        </w:rPr>
        <w:t>”</w:t>
      </w:r>
      <w:r>
        <w:rPr>
          <w:rFonts w:hint="eastAsia"/>
          <w:lang w:val="en-US" w:eastAsia="zh-CN"/>
        </w:rPr>
        <w:t>字；欧美著者只标注第一著者的姓，其后附</w:t>
      </w:r>
      <w:r>
        <w:rPr>
          <w:rFonts w:hint="eastAsia"/>
          <w:lang w:eastAsia="zh-CN"/>
        </w:rPr>
        <w:t>“</w:t>
      </w:r>
      <w:r>
        <w:t>et al.</w:t>
      </w:r>
      <w:r>
        <w:rPr>
          <w:rFonts w:hint="eastAsia"/>
          <w:lang w:eastAsia="zh-CN"/>
        </w:rPr>
        <w:t>”。</w:t>
      </w:r>
      <w:r>
        <w:rPr>
          <w:rFonts w:hint="eastAsia"/>
          <w:lang w:val="en-US" w:eastAsia="zh-CN"/>
        </w:rPr>
        <w:t>姓氏与“等”“et al.”之间留适当空隙</w:t>
      </w:r>
      <w:r>
        <w:t>。示例：</w:t>
      </w:r>
    </w:p>
    <w:p w14:paraId="05AA5546">
      <w:pPr>
        <w:spacing w:line="400" w:lineRule="exact"/>
        <w:ind w:firstLine="480"/>
        <w:rPr>
          <w:rFonts w:hint="eastAsia" w:eastAsia="宋体" w:cs="宋体"/>
          <w:sz w:val="24"/>
          <w:szCs w:val="24"/>
        </w:rPr>
      </w:pPr>
      <w:r>
        <w:rPr>
          <w:rFonts w:hint="eastAsia" w:eastAsia="宋体" w:cs="宋体"/>
          <w:sz w:val="24"/>
          <w:szCs w:val="24"/>
        </w:rPr>
        <w:t>Poor teacher behaviors are not a substantial problem for EFL (English as a Foreign Language) Japanese learners, but</w:t>
      </w:r>
      <w:r>
        <w:rPr>
          <w:rFonts w:hint="eastAsia" w:eastAsia="宋体" w:cs="宋体"/>
          <w:sz w:val="24"/>
          <w:szCs w:val="24"/>
          <w:lang w:val="en-US" w:eastAsia="zh-CN"/>
        </w:rPr>
        <w:t xml:space="preserve"> </w:t>
      </w:r>
      <w:r>
        <w:rPr>
          <w:rFonts w:hint="eastAsia" w:eastAsia="宋体" w:cs="宋体"/>
          <w:sz w:val="24"/>
          <w:szCs w:val="24"/>
        </w:rPr>
        <w:t>the converse, that teacher sem quite inspiring (Falout et al., 2</w:t>
      </w:r>
      <w:r>
        <w:rPr>
          <w:rFonts w:hint="eastAsia" w:eastAsia="宋体" w:cs="宋体"/>
          <w:sz w:val="24"/>
          <w:szCs w:val="24"/>
          <w:lang w:val="en-US" w:eastAsia="zh-CN"/>
        </w:rPr>
        <w:t>00</w:t>
      </w:r>
      <w:r>
        <w:rPr>
          <w:rFonts w:hint="eastAsia" w:eastAsia="宋体" w:cs="宋体"/>
          <w:sz w:val="24"/>
          <w:szCs w:val="24"/>
        </w:rPr>
        <w:t>9) .</w:t>
      </w:r>
    </w:p>
    <w:p w14:paraId="33030922">
      <w:pPr>
        <w:ind w:firstLine="640"/>
      </w:pPr>
      <w:r>
        <w:rPr>
          <w:rFonts w:hint="eastAsia"/>
          <w:lang w:val="en-US" w:eastAsia="zh-CN"/>
        </w:rPr>
        <w:t>3</w:t>
      </w:r>
      <w:r>
        <w:t>.</w:t>
      </w:r>
      <w:r>
        <w:rPr>
          <w:rFonts w:hint="eastAsia"/>
          <w:lang w:val="en-US" w:eastAsia="zh-CN"/>
        </w:rPr>
        <w:t>正文中</w:t>
      </w:r>
      <w:r>
        <w:t>引用同一著者不同年份出版的多篇文献时，只</w:t>
      </w:r>
      <w:r>
        <w:rPr>
          <w:rFonts w:hint="eastAsia"/>
          <w:lang w:val="en-US" w:eastAsia="zh-CN"/>
        </w:rPr>
        <w:t>标</w:t>
      </w:r>
      <w:r>
        <w:t>注出版年；引用同一著者在同一年份出版的多篇文献时，</w:t>
      </w:r>
      <w:r>
        <w:rPr>
          <w:rFonts w:hint="eastAsia"/>
          <w:lang w:val="en-US" w:eastAsia="zh-CN"/>
        </w:rPr>
        <w:t>在正文中标注著者与出版年，</w:t>
      </w:r>
      <w:r>
        <w:t>年份之后用英文小写字母a、b、c</w:t>
      </w:r>
      <w:r>
        <w:rPr>
          <w:rFonts w:hint="eastAsia"/>
          <w:lang w:eastAsia="zh-CN"/>
        </w:rPr>
        <w:t>……</w:t>
      </w:r>
      <w:r>
        <w:t>区别</w:t>
      </w:r>
      <w:r>
        <w:rPr>
          <w:rFonts w:hint="eastAsia"/>
          <w:lang w:eastAsia="zh-CN"/>
        </w:rPr>
        <w:t>，</w:t>
      </w:r>
      <w:r>
        <w:t>并置于</w:t>
      </w:r>
      <w:r>
        <w:rPr>
          <w:rFonts w:hint="eastAsia"/>
          <w:lang w:eastAsia="zh-CN"/>
        </w:rPr>
        <w:t>“</w:t>
      </w:r>
      <w:r>
        <w:t>（）</w:t>
      </w:r>
      <w:r>
        <w:rPr>
          <w:rFonts w:hint="eastAsia"/>
          <w:lang w:eastAsia="zh-CN"/>
        </w:rPr>
        <w:t>”</w:t>
      </w:r>
      <w:r>
        <w:t>内</w:t>
      </w:r>
      <w:r>
        <w:rPr>
          <w:rFonts w:hint="eastAsia"/>
          <w:lang w:eastAsia="zh-CN"/>
        </w:rPr>
        <w:t>，</w:t>
      </w:r>
      <w:r>
        <w:t>按年份递增顺序排列，不同文献之间用逗号隔开。示例：</w:t>
      </w:r>
    </w:p>
    <w:p w14:paraId="297F1A6E">
      <w:pPr>
        <w:spacing w:line="400" w:lineRule="exact"/>
        <w:ind w:firstLine="480"/>
        <w:rPr>
          <w:rFonts w:hint="eastAsia" w:eastAsia="宋体" w:cs="宋体"/>
          <w:sz w:val="24"/>
          <w:szCs w:val="24"/>
        </w:rPr>
      </w:pPr>
      <w:r>
        <w:rPr>
          <w:rFonts w:hint="eastAsia" w:eastAsia="宋体" w:cs="宋体"/>
          <w:sz w:val="24"/>
          <w:szCs w:val="24"/>
        </w:rPr>
        <w:t>根据泰勒级数展开公式，我们很自然地假定在靠近平衡态时广义生态力和广义生态流之间是线性齐次关系（鲁廷全</w:t>
      </w:r>
      <w:r>
        <w:rPr>
          <w:rFonts w:hint="eastAsia" w:eastAsia="宋体" w:cs="宋体"/>
          <w:sz w:val="24"/>
          <w:szCs w:val="24"/>
          <w:lang w:eastAsia="zh-CN"/>
        </w:rPr>
        <w:t>，</w:t>
      </w:r>
      <w:r>
        <w:rPr>
          <w:rFonts w:hint="eastAsia" w:eastAsia="宋体" w:cs="宋体"/>
          <w:sz w:val="24"/>
          <w:szCs w:val="24"/>
        </w:rPr>
        <w:t>1988a</w:t>
      </w:r>
      <w:r>
        <w:rPr>
          <w:rFonts w:hint="eastAsia" w:eastAsia="宋体" w:cs="宋体"/>
          <w:sz w:val="24"/>
          <w:szCs w:val="24"/>
          <w:lang w:eastAsia="zh-CN"/>
        </w:rPr>
        <w:t>，</w:t>
      </w:r>
      <w:r>
        <w:rPr>
          <w:rFonts w:hint="eastAsia" w:eastAsia="宋体" w:cs="宋体"/>
          <w:sz w:val="24"/>
          <w:szCs w:val="24"/>
        </w:rPr>
        <w:t>1988b</w:t>
      </w:r>
      <w:r>
        <w:rPr>
          <w:rFonts w:hint="eastAsia" w:eastAsia="宋体" w:cs="宋体"/>
          <w:sz w:val="24"/>
          <w:szCs w:val="24"/>
          <w:lang w:eastAsia="zh-CN"/>
        </w:rPr>
        <w:t>，</w:t>
      </w:r>
      <w:r>
        <w:rPr>
          <w:rFonts w:hint="eastAsia" w:eastAsia="宋体" w:cs="宋体"/>
          <w:sz w:val="24"/>
          <w:szCs w:val="24"/>
        </w:rPr>
        <w:t>1989）。</w:t>
      </w:r>
    </w:p>
    <w:p w14:paraId="67C7A0F3">
      <w:pPr>
        <w:spacing w:line="400" w:lineRule="exact"/>
        <w:ind w:firstLine="480"/>
        <w:rPr>
          <w:rFonts w:hint="eastAsia" w:eastAsia="宋体" w:cs="宋体"/>
          <w:sz w:val="24"/>
          <w:szCs w:val="24"/>
        </w:rPr>
      </w:pPr>
      <w:r>
        <w:rPr>
          <w:rFonts w:hint="eastAsia" w:eastAsia="宋体" w:cs="宋体"/>
          <w:sz w:val="24"/>
          <w:szCs w:val="24"/>
        </w:rPr>
        <w:t>文献逻辑增长模型提出文献增长包括三个阶段：</w:t>
      </w:r>
      <w:r>
        <w:rPr>
          <w:rFonts w:hint="eastAsia" w:eastAsia="宋体" w:cs="宋体"/>
          <w:sz w:val="24"/>
          <w:szCs w:val="24"/>
          <w:lang w:eastAsia="zh-CN"/>
        </w:rPr>
        <w:t>……</w:t>
      </w:r>
      <w:r>
        <w:rPr>
          <w:rFonts w:hint="eastAsia" w:eastAsia="宋体" w:cs="宋体"/>
          <w:sz w:val="24"/>
          <w:szCs w:val="24"/>
        </w:rPr>
        <w:t>后期文献累积量增加缓慢并且趋于一个极限值（邱均平，2000a）。文献计量学中</w:t>
      </w:r>
      <w:r>
        <w:rPr>
          <w:rFonts w:hint="eastAsia" w:eastAsia="宋体" w:cs="宋体"/>
          <w:sz w:val="24"/>
          <w:szCs w:val="24"/>
          <w:lang w:eastAsia="zh-CN"/>
        </w:rPr>
        <w:t>……</w:t>
      </w:r>
      <w:r>
        <w:rPr>
          <w:rFonts w:hint="eastAsia" w:eastAsia="宋体" w:cs="宋体"/>
          <w:sz w:val="24"/>
          <w:szCs w:val="24"/>
        </w:rPr>
        <w:t>使核心区、相关区、弱相关区、非相关区含有的期刊数量满足1：n：n²：的比例关系（邱均平，2000b）。洛特卡定律</w:t>
      </w:r>
      <w:r>
        <w:rPr>
          <w:rFonts w:hint="eastAsia" w:eastAsia="宋体" w:cs="宋体"/>
          <w:sz w:val="24"/>
          <w:szCs w:val="24"/>
          <w:lang w:eastAsia="zh-CN"/>
        </w:rPr>
        <w:t>……</w:t>
      </w:r>
      <w:r>
        <w:rPr>
          <w:rFonts w:hint="eastAsia" w:eastAsia="宋体" w:cs="宋体"/>
          <w:sz w:val="24"/>
          <w:szCs w:val="24"/>
        </w:rPr>
        <w:t>发表1篇文章的作者数是全体作者的60%左右（邱均平，2000c）。利用此规律可以对某领域的作者发文情况进行分析。</w:t>
      </w:r>
    </w:p>
    <w:p w14:paraId="34543CDC">
      <w:pPr>
        <w:ind w:firstLine="640"/>
      </w:pPr>
      <w:r>
        <w:rPr>
          <w:rFonts w:hint="eastAsia"/>
          <w:lang w:val="en-US" w:eastAsia="zh-CN"/>
        </w:rPr>
        <w:t>4</w:t>
      </w:r>
      <w:r>
        <w:t>.同一处引用多篇文献时，按中文、外文文献顺序排列，中文、外文文献分别按发表年份先后顺序排列，同年份的文献，按著者姓氏字母顺序排列，文献间用分号隔开。示例：</w:t>
      </w:r>
    </w:p>
    <w:p w14:paraId="69B79BA2">
      <w:pPr>
        <w:spacing w:line="400" w:lineRule="exact"/>
        <w:ind w:firstLine="480"/>
        <w:rPr>
          <w:rFonts w:hint="eastAsia" w:eastAsia="宋体" w:cs="宋体"/>
          <w:sz w:val="24"/>
          <w:szCs w:val="24"/>
        </w:rPr>
      </w:pPr>
      <w:r>
        <w:rPr>
          <w:rFonts w:hint="eastAsia" w:eastAsia="宋体" w:cs="宋体"/>
          <w:sz w:val="24"/>
          <w:szCs w:val="24"/>
        </w:rPr>
        <w:t>转基因技术为培育植物抗非生物逆境胁迫新品种提供了更有效的方法</w:t>
      </w:r>
      <w:r>
        <w:rPr>
          <w:rFonts w:hint="eastAsia" w:eastAsia="宋体" w:cs="宋体"/>
          <w:sz w:val="24"/>
          <w:szCs w:val="24"/>
          <w:lang w:eastAsia="zh-CN"/>
        </w:rPr>
        <w:t>（</w:t>
      </w:r>
      <w:r>
        <w:rPr>
          <w:rFonts w:hint="eastAsia" w:eastAsia="宋体" w:cs="宋体"/>
          <w:sz w:val="24"/>
          <w:szCs w:val="24"/>
        </w:rPr>
        <w:t>张宏</w:t>
      </w:r>
      <w:r>
        <w:rPr>
          <w:rFonts w:hint="eastAsia" w:eastAsia="宋体" w:cs="宋体"/>
          <w:sz w:val="24"/>
          <w:szCs w:val="24"/>
          <w:lang w:val="en-US" w:eastAsia="zh-CN"/>
        </w:rPr>
        <w:t xml:space="preserve"> </w:t>
      </w:r>
      <w:r>
        <w:rPr>
          <w:rFonts w:hint="eastAsia" w:eastAsia="宋体" w:cs="宋体"/>
          <w:sz w:val="24"/>
          <w:szCs w:val="24"/>
        </w:rPr>
        <w:t>等</w:t>
      </w:r>
      <w:r>
        <w:rPr>
          <w:rFonts w:hint="eastAsia" w:eastAsia="宋体" w:cs="宋体"/>
          <w:sz w:val="24"/>
          <w:szCs w:val="24"/>
          <w:lang w:eastAsia="zh-CN"/>
        </w:rPr>
        <w:t>，</w:t>
      </w:r>
      <w:r>
        <w:rPr>
          <w:rFonts w:hint="eastAsia" w:eastAsia="宋体" w:cs="宋体"/>
          <w:sz w:val="24"/>
          <w:szCs w:val="24"/>
        </w:rPr>
        <w:t>1998；刘伟大</w:t>
      </w:r>
      <w:r>
        <w:rPr>
          <w:rFonts w:hint="eastAsia" w:eastAsia="宋体" w:cs="宋体"/>
          <w:sz w:val="24"/>
          <w:szCs w:val="24"/>
          <w:lang w:val="en-US" w:eastAsia="zh-CN"/>
        </w:rPr>
        <w:t xml:space="preserve"> </w:t>
      </w:r>
      <w:r>
        <w:rPr>
          <w:rFonts w:hint="eastAsia" w:eastAsia="宋体" w:cs="宋体"/>
          <w:sz w:val="24"/>
          <w:szCs w:val="24"/>
        </w:rPr>
        <w:t>等</w:t>
      </w:r>
      <w:r>
        <w:rPr>
          <w:rFonts w:hint="eastAsia" w:eastAsia="宋体" w:cs="宋体"/>
          <w:sz w:val="24"/>
          <w:szCs w:val="24"/>
          <w:lang w:eastAsia="zh-CN"/>
        </w:rPr>
        <w:t>，</w:t>
      </w:r>
      <w:r>
        <w:rPr>
          <w:rFonts w:hint="eastAsia" w:eastAsia="宋体" w:cs="宋体"/>
          <w:sz w:val="24"/>
          <w:szCs w:val="24"/>
        </w:rPr>
        <w:t>2018</w:t>
      </w:r>
      <w:r>
        <w:rPr>
          <w:rFonts w:hint="eastAsia" w:eastAsia="宋体" w:cs="宋体"/>
          <w:sz w:val="24"/>
          <w:szCs w:val="24"/>
          <w:lang w:eastAsia="zh-CN"/>
        </w:rPr>
        <w:t>；</w:t>
      </w:r>
      <w:r>
        <w:rPr>
          <w:rFonts w:hint="eastAsia" w:eastAsia="宋体" w:cs="宋体"/>
          <w:sz w:val="24"/>
          <w:szCs w:val="24"/>
        </w:rPr>
        <w:t>Pelonen and Hackett</w:t>
      </w:r>
      <w:r>
        <w:rPr>
          <w:rFonts w:hint="eastAsia" w:eastAsia="宋体" w:cs="宋体"/>
          <w:sz w:val="24"/>
          <w:szCs w:val="24"/>
          <w:lang w:eastAsia="zh-CN"/>
        </w:rPr>
        <w:t>，</w:t>
      </w:r>
      <w:r>
        <w:rPr>
          <w:rFonts w:hint="eastAsia" w:eastAsia="宋体" w:cs="宋体"/>
          <w:sz w:val="24"/>
          <w:szCs w:val="24"/>
        </w:rPr>
        <w:t>2003</w:t>
      </w:r>
      <w:r>
        <w:rPr>
          <w:rFonts w:hint="eastAsia" w:eastAsia="宋体" w:cs="宋体"/>
          <w:sz w:val="24"/>
          <w:szCs w:val="24"/>
          <w:lang w:eastAsia="zh-CN"/>
        </w:rPr>
        <w:t>；</w:t>
      </w:r>
      <w:r>
        <w:rPr>
          <w:rFonts w:hint="eastAsia" w:eastAsia="宋体" w:cs="宋体"/>
          <w:sz w:val="24"/>
          <w:szCs w:val="24"/>
        </w:rPr>
        <w:t>Mandal et at.</w:t>
      </w:r>
      <w:r>
        <w:rPr>
          <w:rFonts w:hint="eastAsia" w:eastAsia="宋体" w:cs="宋体"/>
          <w:sz w:val="24"/>
          <w:szCs w:val="24"/>
          <w:lang w:eastAsia="zh-CN"/>
        </w:rPr>
        <w:t>，</w:t>
      </w:r>
      <w:r>
        <w:rPr>
          <w:rFonts w:hint="eastAsia" w:eastAsia="宋体" w:cs="宋体"/>
          <w:sz w:val="24"/>
          <w:szCs w:val="24"/>
        </w:rPr>
        <w:t>2022</w:t>
      </w:r>
      <w:r>
        <w:rPr>
          <w:rFonts w:hint="eastAsia" w:eastAsia="宋体" w:cs="宋体"/>
          <w:sz w:val="24"/>
          <w:szCs w:val="24"/>
          <w:lang w:eastAsia="zh-CN"/>
        </w:rPr>
        <w:t>）</w:t>
      </w:r>
      <w:r>
        <w:rPr>
          <w:rFonts w:hint="eastAsia" w:eastAsia="宋体" w:cs="宋体"/>
          <w:sz w:val="24"/>
          <w:szCs w:val="24"/>
        </w:rPr>
        <w:t>。</w:t>
      </w:r>
    </w:p>
    <w:p w14:paraId="75B56212">
      <w:pPr>
        <w:ind w:firstLine="640"/>
      </w:pPr>
      <w:r>
        <w:rPr>
          <w:rFonts w:hint="eastAsia"/>
          <w:lang w:val="en-US" w:eastAsia="zh-CN"/>
        </w:rPr>
        <w:t>5</w:t>
      </w:r>
      <w:r>
        <w:t>.多次引用同一著者的同一文献，在正文中标注著者与出版年，并在</w:t>
      </w:r>
      <w:r>
        <w:rPr>
          <w:rFonts w:hint="eastAsia"/>
          <w:lang w:eastAsia="zh-CN"/>
        </w:rPr>
        <w:t>“</w:t>
      </w:r>
      <w:r>
        <w:t>（）</w:t>
      </w:r>
      <w:r>
        <w:rPr>
          <w:rFonts w:hint="eastAsia"/>
          <w:lang w:eastAsia="zh-CN"/>
        </w:rPr>
        <w:t>”</w:t>
      </w:r>
      <w:r>
        <w:rPr>
          <w:rFonts w:hint="eastAsia"/>
        </w:rPr>
        <w:t>外</w:t>
      </w:r>
      <w:r>
        <w:t>以</w:t>
      </w:r>
      <w:r>
        <w:rPr>
          <w:rFonts w:hint="eastAsia"/>
        </w:rPr>
        <w:t>普通角标数字</w:t>
      </w:r>
      <w:r>
        <w:rPr>
          <w:rFonts w:hint="eastAsia"/>
          <w:lang w:val="en-US" w:eastAsia="zh-CN"/>
        </w:rPr>
        <w:t>的</w:t>
      </w:r>
      <w:r>
        <w:t>形式</w:t>
      </w:r>
      <w:r>
        <w:rPr>
          <w:rFonts w:hint="eastAsia"/>
          <w:lang w:val="en-US" w:eastAsia="zh-CN"/>
        </w:rPr>
        <w:t>著录</w:t>
      </w:r>
      <w:r>
        <w:t>引文页码。示例：</w:t>
      </w:r>
    </w:p>
    <w:p w14:paraId="42473920">
      <w:pPr>
        <w:spacing w:line="400" w:lineRule="exact"/>
        <w:ind w:firstLine="480"/>
        <w:rPr>
          <w:rFonts w:eastAsia="宋体" w:cs="宋体"/>
          <w:sz w:val="24"/>
          <w:szCs w:val="24"/>
        </w:rPr>
      </w:pPr>
      <w:r>
        <w:rPr>
          <w:rFonts w:hint="eastAsia" w:eastAsia="宋体" w:cs="宋体"/>
          <w:sz w:val="24"/>
          <w:szCs w:val="24"/>
        </w:rPr>
        <w:t>由于思想的内涵是“客观存在反映在人的意识中经过思维活动产生的结果”（中国社会科学院语言研究所词典编辑室</w:t>
      </w:r>
      <w:r>
        <w:rPr>
          <w:rFonts w:hint="eastAsia" w:eastAsia="宋体" w:cs="宋体"/>
          <w:sz w:val="24"/>
          <w:szCs w:val="24"/>
          <w:lang w:eastAsia="zh-CN"/>
        </w:rPr>
        <w:t>，</w:t>
      </w:r>
      <w:r>
        <w:rPr>
          <w:rFonts w:hint="eastAsia" w:eastAsia="宋体" w:cs="宋体"/>
          <w:sz w:val="24"/>
          <w:szCs w:val="24"/>
        </w:rPr>
        <w:t>1996）</w:t>
      </w:r>
      <w:r>
        <w:rPr>
          <w:rFonts w:hint="eastAsia" w:eastAsia="宋体" w:cs="宋体"/>
          <w:sz w:val="24"/>
          <w:szCs w:val="24"/>
          <w:vertAlign w:val="superscript"/>
        </w:rPr>
        <w:t>1194</w:t>
      </w:r>
      <w:r>
        <w:rPr>
          <w:rFonts w:hint="eastAsia" w:eastAsia="宋体" w:cs="宋体"/>
          <w:sz w:val="24"/>
          <w:szCs w:val="24"/>
        </w:rPr>
        <w:t>，……方针指“引导事业前进的方向和目标”（中国社会科学院语言研究所词典编辑室</w:t>
      </w:r>
      <w:r>
        <w:rPr>
          <w:rFonts w:hint="eastAsia" w:eastAsia="宋体" w:cs="宋体"/>
          <w:sz w:val="24"/>
          <w:szCs w:val="24"/>
          <w:lang w:eastAsia="zh-CN"/>
        </w:rPr>
        <w:t>，</w:t>
      </w:r>
      <w:r>
        <w:rPr>
          <w:rFonts w:hint="eastAsia" w:eastAsia="宋体" w:cs="宋体"/>
          <w:sz w:val="24"/>
          <w:szCs w:val="24"/>
        </w:rPr>
        <w:t>1996）</w:t>
      </w:r>
      <w:r>
        <w:rPr>
          <w:rFonts w:hint="eastAsia" w:eastAsia="宋体" w:cs="宋体"/>
          <w:sz w:val="24"/>
          <w:szCs w:val="24"/>
          <w:vertAlign w:val="superscript"/>
        </w:rPr>
        <w:t>354</w:t>
      </w:r>
      <w:r>
        <w:rPr>
          <w:rFonts w:hint="eastAsia" w:eastAsia="宋体" w:cs="宋体"/>
          <w:sz w:val="24"/>
          <w:szCs w:val="24"/>
        </w:rPr>
        <w:t>。</w:t>
      </w:r>
    </w:p>
    <w:p w14:paraId="345D240B">
      <w:pPr>
        <w:pStyle w:val="3"/>
        <w:ind w:firstLine="640"/>
        <w:rPr>
          <w:rFonts w:hint="eastAsia" w:eastAsia="黑体"/>
          <w:lang w:val="en-US" w:eastAsia="zh-CN"/>
        </w:rPr>
      </w:pPr>
      <w:r>
        <w:rPr>
          <w:rFonts w:hint="eastAsia"/>
          <w:lang w:val="en-US" w:eastAsia="zh-CN"/>
        </w:rPr>
        <w:t>二</w:t>
      </w:r>
      <w:r>
        <w:rPr>
          <w:rFonts w:hint="eastAsia"/>
        </w:rPr>
        <w:t>、参考文献表</w:t>
      </w:r>
      <w:r>
        <w:rPr>
          <w:rFonts w:hint="eastAsia"/>
          <w:lang w:val="en-US" w:eastAsia="zh-CN"/>
        </w:rPr>
        <w:t>的</w:t>
      </w:r>
      <w:r>
        <w:rPr>
          <w:rFonts w:hint="eastAsia"/>
        </w:rPr>
        <w:t>排列</w:t>
      </w:r>
    </w:p>
    <w:p w14:paraId="4FA1F136">
      <w:pPr>
        <w:ind w:firstLine="640"/>
      </w:pPr>
      <w:r>
        <w:rPr>
          <w:rFonts w:hint="eastAsia"/>
          <w:lang w:val="en-US" w:eastAsia="zh-CN"/>
        </w:rPr>
        <w:t>参考文献表</w:t>
      </w:r>
      <w:r>
        <w:rPr>
          <w:rFonts w:hint="eastAsia"/>
        </w:rPr>
        <w:t>采用“著者</w:t>
      </w:r>
      <w:r>
        <w:t>-</w:t>
      </w:r>
      <w:r>
        <w:rPr>
          <w:rFonts w:hint="eastAsia"/>
        </w:rPr>
        <w:t>出版年制”</w:t>
      </w:r>
      <w:r>
        <w:rPr>
          <w:rFonts w:hint="eastAsia"/>
          <w:lang w:val="en-US" w:eastAsia="zh-CN"/>
        </w:rPr>
        <w:t>组织，按著者字顺和出版年排序</w:t>
      </w:r>
      <w:r>
        <w:rPr>
          <w:rFonts w:hint="eastAsia"/>
          <w:lang w:eastAsia="zh-CN"/>
        </w:rPr>
        <w:t>，</w:t>
      </w:r>
      <w:r>
        <w:t>各篇文献首先按文种集中，</w:t>
      </w:r>
      <w:r>
        <w:rPr>
          <w:rFonts w:hint="eastAsia"/>
        </w:rPr>
        <w:t>可分为中文、日文、西文、俄文、其他文种</w:t>
      </w:r>
      <w:r>
        <w:t>5</w:t>
      </w:r>
      <w:r>
        <w:rPr>
          <w:rFonts w:hint="eastAsia"/>
        </w:rPr>
        <w:t>部分；</w:t>
      </w:r>
      <w:r>
        <w:t>然后按著者字顺和出版年排列。中文文献按</w:t>
      </w:r>
      <w:r>
        <w:rPr>
          <w:rFonts w:hint="eastAsia"/>
          <w:lang w:val="en-US" w:eastAsia="zh-CN"/>
        </w:rPr>
        <w:t>第一著者姓名的</w:t>
      </w:r>
      <w:r>
        <w:t>汉语拼音字顺排列</w:t>
      </w:r>
      <w:r>
        <w:rPr>
          <w:rFonts w:hint="eastAsia"/>
        </w:rPr>
        <w:t>，</w:t>
      </w:r>
      <w:r>
        <w:t>西文和俄文按第一著者姓氏字母顺序排列。</w:t>
      </w:r>
      <w:r>
        <w:rPr>
          <w:rFonts w:hint="eastAsia"/>
        </w:rPr>
        <w:t>同一著者不同年份的文献按出版年先后顺序排列。</w:t>
      </w:r>
    </w:p>
    <w:p w14:paraId="72D511B0">
      <w:pPr>
        <w:ind w:firstLine="640"/>
      </w:pPr>
      <w:r>
        <w:rPr>
          <w:rFonts w:hint="eastAsia"/>
          <w:lang w:val="en-US" w:eastAsia="zh-CN"/>
        </w:rPr>
        <w:t>个人著者</w:t>
      </w:r>
      <w:r>
        <w:rPr>
          <w:rFonts w:hint="eastAsia"/>
        </w:rPr>
        <w:t>姓名一般</w:t>
      </w:r>
      <w:r>
        <w:t>姓在前名在后</w:t>
      </w:r>
      <w:r>
        <w:rPr>
          <w:rFonts w:hint="eastAsia"/>
          <w:lang w:eastAsia="zh-CN"/>
        </w:rPr>
        <w:t>。</w:t>
      </w:r>
      <w:r>
        <w:rPr>
          <w:rFonts w:hint="eastAsia"/>
          <w:lang w:val="en-US" w:eastAsia="zh-CN"/>
        </w:rPr>
        <w:t>用</w:t>
      </w:r>
      <w:r>
        <w:t>西文</w:t>
      </w:r>
      <w:r>
        <w:rPr>
          <w:rFonts w:hint="eastAsia"/>
          <w:lang w:val="en-US" w:eastAsia="zh-CN"/>
        </w:rPr>
        <w:t>著录个人著者时，姓应全部著录且首字母大写，</w:t>
      </w:r>
      <w:r>
        <w:t>名缩写为</w:t>
      </w:r>
      <w:r>
        <w:rPr>
          <w:rFonts w:hint="eastAsia"/>
          <w:lang w:val="en-US" w:eastAsia="zh-CN"/>
        </w:rPr>
        <w:t>大写</w:t>
      </w:r>
      <w:r>
        <w:t>首字母，</w:t>
      </w:r>
      <w:r>
        <w:rPr>
          <w:rFonts w:hint="eastAsia"/>
          <w:lang w:val="en-US" w:eastAsia="zh-CN"/>
        </w:rPr>
        <w:t>缩写名后</w:t>
      </w:r>
      <w:r>
        <w:t>不加缩写点</w:t>
      </w:r>
      <w:r>
        <w:rPr>
          <w:rFonts w:hint="eastAsia"/>
          <w:lang w:eastAsia="zh-CN"/>
        </w:rPr>
        <w:t>；</w:t>
      </w:r>
      <w:r>
        <w:rPr>
          <w:rFonts w:hint="eastAsia"/>
          <w:lang w:val="en-US" w:eastAsia="zh-CN"/>
        </w:rPr>
        <w:t>如用首字母无法识别改人名时，可著录全名</w:t>
      </w:r>
      <w:r>
        <w:t>。</w:t>
      </w:r>
      <w:r>
        <w:rPr>
          <w:rFonts w:hint="eastAsia"/>
        </w:rPr>
        <w:t>用汉语拼音著录</w:t>
      </w:r>
      <w:r>
        <w:rPr>
          <w:rFonts w:hint="eastAsia"/>
          <w:lang w:val="en-US" w:eastAsia="zh-CN"/>
        </w:rPr>
        <w:t>个人著者</w:t>
      </w:r>
      <w:r>
        <w:rPr>
          <w:rFonts w:hint="eastAsia"/>
        </w:rPr>
        <w:t>时，姓、名用全称，首字母大写。</w:t>
      </w:r>
      <w:r>
        <w:rPr>
          <w:rFonts w:hint="eastAsia"/>
          <w:lang w:val="en-US" w:eastAsia="zh-CN"/>
        </w:rPr>
        <w:t>著作方式相同的著者不超过3个时应全部照录；</w:t>
      </w:r>
      <w:r>
        <w:rPr>
          <w:rFonts w:hint="eastAsia"/>
        </w:rPr>
        <w:t>超过3个时，可著录前3人，其后加“</w:t>
      </w:r>
      <w:r>
        <w:rPr>
          <w:rFonts w:hint="eastAsia"/>
          <w:lang w:eastAsia="zh-CN"/>
        </w:rPr>
        <w:t>，</w:t>
      </w:r>
      <w:r>
        <w:rPr>
          <w:rFonts w:hint="eastAsia"/>
        </w:rPr>
        <w:t>等”或“et al.”。</w:t>
      </w:r>
    </w:p>
    <w:p w14:paraId="396AFEE6">
      <w:pPr>
        <w:pStyle w:val="3"/>
        <w:ind w:firstLine="640"/>
      </w:pPr>
      <w:r>
        <w:rPr>
          <w:rFonts w:hint="eastAsia"/>
        </w:rPr>
        <w:t>三、参考文献表著录格式及示例</w:t>
      </w:r>
    </w:p>
    <w:p w14:paraId="13C8E72A">
      <w:pPr>
        <w:ind w:firstLine="640"/>
      </w:pPr>
      <w:r>
        <w:rPr>
          <w:rFonts w:hint="eastAsia"/>
        </w:rPr>
        <w:t>1.图书</w:t>
      </w:r>
      <w:r>
        <w:t>：作者</w:t>
      </w:r>
      <w:r>
        <w:rPr>
          <w:rFonts w:hint="eastAsia"/>
        </w:rPr>
        <w:t>,</w:t>
      </w:r>
      <w:r>
        <w:rPr>
          <w:rFonts w:hint="eastAsia"/>
          <w:lang w:val="en-US" w:eastAsia="zh-CN"/>
        </w:rPr>
        <w:t xml:space="preserve"> </w:t>
      </w:r>
      <w:r>
        <w:t>年份</w:t>
      </w:r>
      <w:r>
        <w:rPr>
          <w:rFonts w:hint="eastAsia"/>
          <w:lang w:val="en-US" w:eastAsia="zh-CN"/>
        </w:rPr>
        <w:t xml:space="preserve">. </w:t>
      </w:r>
      <w:r>
        <w:t>书名</w:t>
      </w:r>
      <w:r>
        <w:rPr>
          <w:rFonts w:hint="eastAsia"/>
          <w:lang w:eastAsia="zh-CN"/>
        </w:rPr>
        <w:t>[</w:t>
      </w:r>
      <w:r>
        <w:t>文献类型</w:t>
      </w:r>
      <w:r>
        <w:rPr>
          <w:rFonts w:hint="eastAsia"/>
        </w:rPr>
        <w:t>标识</w:t>
      </w:r>
      <w:r>
        <w:rPr>
          <w:rFonts w:hint="eastAsia"/>
          <w:lang w:val="en-US" w:eastAsia="zh-CN"/>
        </w:rPr>
        <w:t>/</w:t>
      </w:r>
      <w:r>
        <w:rPr>
          <w:rFonts w:hint="eastAsia"/>
        </w:rPr>
        <w:t>文献</w:t>
      </w:r>
      <w:r>
        <w:t>载体</w:t>
      </w:r>
      <w:r>
        <w:rPr>
          <w:rFonts w:hint="eastAsia"/>
        </w:rPr>
        <w:t>标识]</w:t>
      </w:r>
      <w:r>
        <w:t>.</w:t>
      </w:r>
      <w:r>
        <w:rPr>
          <w:rFonts w:hint="eastAsia"/>
          <w:lang w:val="en-US" w:eastAsia="zh-CN"/>
        </w:rPr>
        <w:t xml:space="preserve"> </w:t>
      </w:r>
      <w:r>
        <w:rPr>
          <w:rFonts w:hint="eastAsia"/>
        </w:rPr>
        <w:t>其他责任者.</w:t>
      </w:r>
      <w:r>
        <w:rPr>
          <w:rFonts w:hint="eastAsia"/>
          <w:lang w:val="en-US" w:eastAsia="zh-CN"/>
        </w:rPr>
        <w:t xml:space="preserve"> </w:t>
      </w:r>
      <w:r>
        <w:rPr>
          <w:rFonts w:hint="eastAsia"/>
        </w:rPr>
        <w:t>版本.</w:t>
      </w:r>
      <w:r>
        <w:rPr>
          <w:rFonts w:hint="eastAsia"/>
          <w:lang w:val="en-US" w:eastAsia="zh-CN"/>
        </w:rPr>
        <w:t xml:space="preserve"> </w:t>
      </w:r>
      <w:r>
        <w:t>出版地</w:t>
      </w:r>
      <w:r>
        <w:rPr>
          <w:rFonts w:hint="eastAsia"/>
        </w:rPr>
        <w:t>:</w:t>
      </w:r>
      <w:r>
        <w:rPr>
          <w:rFonts w:hint="eastAsia"/>
          <w:lang w:val="en-US" w:eastAsia="zh-CN"/>
        </w:rPr>
        <w:t xml:space="preserve"> </w:t>
      </w:r>
      <w:r>
        <w:t>出版社</w:t>
      </w:r>
      <w:r>
        <w:rPr>
          <w:rFonts w:hint="eastAsia"/>
        </w:rPr>
        <w:t>:</w:t>
      </w:r>
      <w:r>
        <w:rPr>
          <w:rFonts w:hint="eastAsia"/>
          <w:lang w:val="en-US" w:eastAsia="zh-CN"/>
        </w:rPr>
        <w:t xml:space="preserve"> </w:t>
      </w:r>
      <w:r>
        <w:rPr>
          <w:rFonts w:hint="eastAsia"/>
        </w:rPr>
        <w:t>引文页码</w:t>
      </w:r>
      <w:r>
        <w:t>.</w:t>
      </w:r>
      <w:r>
        <w:rPr>
          <w:rFonts w:hint="eastAsia"/>
          <w:lang w:val="en-US" w:eastAsia="zh-CN"/>
        </w:rPr>
        <w:t xml:space="preserve"> </w:t>
      </w:r>
      <w:r>
        <w:rPr>
          <w:rFonts w:hint="eastAsia"/>
        </w:rPr>
        <w:t>获取和访问路径.</w:t>
      </w:r>
    </w:p>
    <w:p w14:paraId="1D58E04C">
      <w:pPr>
        <w:ind w:firstLine="640"/>
        <w:rPr>
          <w:rFonts w:hint="default" w:eastAsia="仿宋_GB2312"/>
          <w:lang w:val="en-US" w:eastAsia="zh-CN"/>
        </w:rPr>
      </w:pPr>
      <w:r>
        <w:rPr>
          <w:rFonts w:hint="eastAsia"/>
        </w:rPr>
        <w:t>示例：</w:t>
      </w:r>
    </w:p>
    <w:p w14:paraId="53FF6740">
      <w:pPr>
        <w:pStyle w:val="18"/>
        <w:wordWrap/>
        <w:ind w:left="400" w:hanging="400"/>
        <w:rPr>
          <w:rFonts w:hint="eastAsia"/>
        </w:rPr>
      </w:pPr>
      <w:r>
        <w:rPr>
          <w:rFonts w:hint="eastAsia"/>
        </w:rPr>
        <w:t>博伯尔</w:t>
      </w:r>
      <w:r>
        <w:rPr>
          <w:rFonts w:hint="eastAsia"/>
          <w:lang w:val="en-US" w:eastAsia="zh-CN"/>
        </w:rPr>
        <w:t xml:space="preserve">, </w:t>
      </w:r>
      <w:r>
        <w:rPr>
          <w:rFonts w:hint="eastAsia"/>
        </w:rPr>
        <w:t>2023</w:t>
      </w:r>
      <w:r>
        <w:rPr>
          <w:rFonts w:hint="eastAsia"/>
          <w:lang w:val="en-US" w:eastAsia="zh-CN"/>
        </w:rPr>
        <w:t xml:space="preserve">. </w:t>
      </w:r>
      <w:r>
        <w:rPr>
          <w:rFonts w:hint="eastAsia"/>
        </w:rPr>
        <w:t>银行业的未来与人工智能[M]</w:t>
      </w:r>
      <w:r>
        <w:rPr>
          <w:rFonts w:hint="eastAsia"/>
          <w:lang w:val="en-US" w:eastAsia="zh-CN"/>
        </w:rPr>
        <w:t xml:space="preserve">. </w:t>
      </w:r>
      <w:r>
        <w:rPr>
          <w:rFonts w:hint="eastAsia"/>
        </w:rPr>
        <w:t>徐超</w:t>
      </w:r>
      <w:r>
        <w:rPr>
          <w:rFonts w:hint="eastAsia"/>
          <w:lang w:val="en-US" w:eastAsia="zh-CN"/>
        </w:rPr>
        <w:t xml:space="preserve">, </w:t>
      </w:r>
      <w:r>
        <w:rPr>
          <w:rFonts w:hint="eastAsia"/>
        </w:rPr>
        <w:t>译</w:t>
      </w:r>
      <w:r>
        <w:rPr>
          <w:rFonts w:hint="eastAsia"/>
          <w:lang w:val="en-US" w:eastAsia="zh-CN"/>
        </w:rPr>
        <w:t xml:space="preserve">. </w:t>
      </w:r>
      <w:r>
        <w:rPr>
          <w:rFonts w:hint="eastAsia"/>
        </w:rPr>
        <w:t>北京</w:t>
      </w:r>
      <w:r>
        <w:rPr>
          <w:rFonts w:hint="eastAsia"/>
          <w:lang w:val="en-US" w:eastAsia="zh-CN"/>
        </w:rPr>
        <w:t xml:space="preserve">: </w:t>
      </w:r>
      <w:r>
        <w:rPr>
          <w:rFonts w:hint="eastAsia"/>
        </w:rPr>
        <w:t>清华大学出版社</w:t>
      </w:r>
      <w:r>
        <w:rPr>
          <w:rFonts w:hint="eastAsia"/>
          <w:lang w:val="en-US" w:eastAsia="zh-CN"/>
        </w:rPr>
        <w:t xml:space="preserve">: </w:t>
      </w:r>
      <w:r>
        <w:rPr>
          <w:rFonts w:hint="eastAsia"/>
        </w:rPr>
        <w:t>35.</w:t>
      </w:r>
    </w:p>
    <w:p w14:paraId="4DCFBF42">
      <w:pPr>
        <w:pStyle w:val="18"/>
        <w:wordWrap/>
        <w:ind w:left="400" w:hanging="400"/>
      </w:pPr>
      <w:r>
        <w:t>尼葛洛庞帝</w:t>
      </w:r>
      <w:r>
        <w:rPr>
          <w:rFonts w:hint="eastAsia"/>
        </w:rPr>
        <w:t>,</w:t>
      </w:r>
      <w:r>
        <w:rPr>
          <w:rFonts w:hint="eastAsia"/>
          <w:lang w:val="en-US" w:eastAsia="zh-CN"/>
        </w:rPr>
        <w:t xml:space="preserve"> </w:t>
      </w:r>
      <w:r>
        <w:t>1996.</w:t>
      </w:r>
      <w:r>
        <w:rPr>
          <w:rFonts w:hint="eastAsia"/>
          <w:lang w:val="en-US" w:eastAsia="zh-CN"/>
        </w:rPr>
        <w:t xml:space="preserve"> </w:t>
      </w:r>
      <w:r>
        <w:t>数字化生存[M].</w:t>
      </w:r>
      <w:r>
        <w:rPr>
          <w:rFonts w:hint="eastAsia"/>
          <w:lang w:val="en-US" w:eastAsia="zh-CN"/>
        </w:rPr>
        <w:t xml:space="preserve"> </w:t>
      </w:r>
      <w:r>
        <w:t>胡泳</w:t>
      </w:r>
      <w:r>
        <w:rPr>
          <w:rFonts w:hint="eastAsia"/>
        </w:rPr>
        <w:t>,</w:t>
      </w:r>
      <w:r>
        <w:rPr>
          <w:rFonts w:hint="eastAsia"/>
          <w:lang w:val="en-US" w:eastAsia="zh-CN"/>
        </w:rPr>
        <w:t xml:space="preserve"> </w:t>
      </w:r>
      <w:r>
        <w:t>范海燕</w:t>
      </w:r>
      <w:r>
        <w:rPr>
          <w:rFonts w:hint="eastAsia"/>
        </w:rPr>
        <w:t>,</w:t>
      </w:r>
      <w:r>
        <w:rPr>
          <w:rFonts w:hint="eastAsia"/>
          <w:lang w:val="en-US" w:eastAsia="zh-CN"/>
        </w:rPr>
        <w:t xml:space="preserve"> </w:t>
      </w:r>
      <w:r>
        <w:t>译.</w:t>
      </w:r>
      <w:r>
        <w:rPr>
          <w:rFonts w:hint="eastAsia"/>
          <w:lang w:val="en-US" w:eastAsia="zh-CN"/>
        </w:rPr>
        <w:t xml:space="preserve"> </w:t>
      </w:r>
      <w:r>
        <w:t>海口</w:t>
      </w:r>
      <w:r>
        <w:rPr>
          <w:rFonts w:hint="eastAsia"/>
        </w:rPr>
        <w:t>:</w:t>
      </w:r>
      <w:r>
        <w:rPr>
          <w:rFonts w:hint="eastAsia"/>
          <w:lang w:val="en-US" w:eastAsia="zh-CN"/>
        </w:rPr>
        <w:t xml:space="preserve"> </w:t>
      </w:r>
      <w:r>
        <w:t>海南出版社.</w:t>
      </w:r>
    </w:p>
    <w:p w14:paraId="35E932CD">
      <w:pPr>
        <w:pStyle w:val="18"/>
        <w:wordWrap/>
        <w:ind w:left="400" w:hanging="400"/>
      </w:pPr>
      <w:r>
        <w:rPr>
          <w:rFonts w:hint="eastAsia"/>
        </w:rPr>
        <w:t>赵学功</w:t>
      </w:r>
      <w:r>
        <w:rPr>
          <w:rFonts w:hint="eastAsia"/>
          <w:lang w:val="en-US" w:eastAsia="zh-CN"/>
        </w:rPr>
        <w:t xml:space="preserve">, </w:t>
      </w:r>
      <w:r>
        <w:rPr>
          <w:rFonts w:hint="eastAsia"/>
        </w:rPr>
        <w:t>2001.</w:t>
      </w:r>
      <w:r>
        <w:rPr>
          <w:rFonts w:hint="eastAsia"/>
          <w:lang w:val="en-US" w:eastAsia="zh-CN"/>
        </w:rPr>
        <w:t xml:space="preserve"> </w:t>
      </w:r>
      <w:r>
        <w:rPr>
          <w:rFonts w:hint="eastAsia"/>
        </w:rPr>
        <w:t>当代美国外交[M</w:t>
      </w:r>
      <w:r>
        <w:rPr>
          <w:rFonts w:hint="eastAsia"/>
          <w:lang w:val="en-US" w:eastAsia="zh-CN"/>
        </w:rPr>
        <w:t>/</w:t>
      </w:r>
      <w:r>
        <w:rPr>
          <w:rFonts w:hint="eastAsia"/>
        </w:rPr>
        <w:t>OL]</w:t>
      </w:r>
      <w:r>
        <w:t>.</w:t>
      </w:r>
      <w:r>
        <w:rPr>
          <w:rFonts w:hint="eastAsia"/>
          <w:lang w:val="en-US" w:eastAsia="zh-CN"/>
        </w:rPr>
        <w:t xml:space="preserve"> </w:t>
      </w:r>
      <w:r>
        <w:rPr>
          <w:rFonts w:hint="eastAsia"/>
        </w:rPr>
        <w:t>北京:</w:t>
      </w:r>
      <w:r>
        <w:rPr>
          <w:rFonts w:hint="eastAsia"/>
          <w:lang w:val="en-US" w:eastAsia="zh-CN"/>
        </w:rPr>
        <w:t xml:space="preserve"> </w:t>
      </w:r>
      <w:r>
        <w:rPr>
          <w:rFonts w:hint="eastAsia"/>
        </w:rPr>
        <w:t>社会科学文献出版社.</w:t>
      </w:r>
      <w:r>
        <w:t xml:space="preserve"> </w:t>
      </w:r>
      <w:r>
        <w:rPr>
          <w:rFonts w:hint="eastAsia"/>
        </w:rPr>
        <w:t>http://www.cadal.zju.edu.cn/book/trySinglePage/33023884/1.</w:t>
      </w:r>
    </w:p>
    <w:p w14:paraId="4E4EA48F">
      <w:pPr>
        <w:pStyle w:val="18"/>
        <w:wordWrap/>
        <w:ind w:left="400" w:hanging="400"/>
      </w:pPr>
      <w:r>
        <w:rPr>
          <w:rFonts w:hint="eastAsia"/>
        </w:rPr>
        <w:t>Baker S K, Jackson M E, 1995. The future of resource sharing[M]. New York: The Haworth Press.</w:t>
      </w:r>
    </w:p>
    <w:p w14:paraId="76DB10AD">
      <w:pPr>
        <w:pStyle w:val="18"/>
        <w:wordWrap/>
        <w:ind w:left="400" w:hanging="400"/>
      </w:pPr>
      <w:r>
        <w:t xml:space="preserve">Deverell W, Igler D, 2013. A companion to California history[M/OL]. New York: John Wiley &amp;Sons: 21-22. </w:t>
      </w:r>
      <w:r>
        <w:rPr>
          <w:color w:val="auto"/>
          <w:u w:val="none"/>
        </w:rPr>
        <w:t>https://onlinelibrary.wiley.com/doi/book/10.1002/9781444305036.</w:t>
      </w:r>
    </w:p>
    <w:p w14:paraId="752C5858">
      <w:pPr>
        <w:ind w:firstLine="640"/>
      </w:pPr>
      <w:r>
        <w:rPr>
          <w:rFonts w:hint="eastAsia"/>
        </w:rPr>
        <w:t>2.图书中的析出文献：析出文献主要责任者</w:t>
      </w:r>
      <w:r>
        <w:t>,</w:t>
      </w:r>
      <w:r>
        <w:rPr>
          <w:rFonts w:hint="eastAsia"/>
          <w:lang w:val="en-US" w:eastAsia="zh-CN"/>
        </w:rPr>
        <w:t xml:space="preserve"> </w:t>
      </w:r>
      <w:r>
        <w:rPr>
          <w:rFonts w:hint="eastAsia"/>
        </w:rPr>
        <w:t>出版年</w:t>
      </w:r>
      <w:r>
        <w:t>.</w:t>
      </w:r>
      <w:r>
        <w:rPr>
          <w:rFonts w:hint="eastAsia"/>
          <w:lang w:val="en-US" w:eastAsia="zh-CN"/>
        </w:rPr>
        <w:t xml:space="preserve"> </w:t>
      </w:r>
      <w:r>
        <w:rPr>
          <w:rFonts w:hint="eastAsia"/>
        </w:rPr>
        <w:t>文献题名</w:t>
      </w:r>
      <w:r>
        <w:t>[文献类型</w:t>
      </w:r>
      <w:r>
        <w:rPr>
          <w:rFonts w:hint="eastAsia"/>
        </w:rPr>
        <w:t>标识</w:t>
      </w:r>
      <w:r>
        <w:t>/</w:t>
      </w:r>
      <w:r>
        <w:rPr>
          <w:rFonts w:hint="eastAsia"/>
        </w:rPr>
        <w:t>文献</w:t>
      </w:r>
      <w:r>
        <w:t>载体</w:t>
      </w:r>
      <w:r>
        <w:rPr>
          <w:rFonts w:hint="eastAsia"/>
        </w:rPr>
        <w:t>标识</w:t>
      </w:r>
      <w:r>
        <w:t>]</w:t>
      </w:r>
      <w:r>
        <w:rPr>
          <w:rFonts w:hint="eastAsia"/>
        </w:rPr>
        <w:t>.</w:t>
      </w:r>
      <w:r>
        <w:rPr>
          <w:rFonts w:hint="eastAsia"/>
          <w:lang w:val="en-US" w:eastAsia="zh-CN"/>
        </w:rPr>
        <w:t xml:space="preserve"> </w:t>
      </w:r>
      <w:r>
        <w:rPr>
          <w:rFonts w:hint="eastAsia"/>
        </w:rPr>
        <w:t>析出文献其他责任者</w:t>
      </w:r>
      <w:r>
        <w:t>//</w:t>
      </w:r>
      <w:r>
        <w:rPr>
          <w:rFonts w:hint="eastAsia"/>
        </w:rPr>
        <w:t>图书主要责任者</w:t>
      </w:r>
      <w:r>
        <w:t>,</w:t>
      </w:r>
      <w:r>
        <w:rPr>
          <w:rFonts w:hint="eastAsia"/>
          <w:lang w:val="en-US" w:eastAsia="zh-CN"/>
        </w:rPr>
        <w:t xml:space="preserve"> </w:t>
      </w:r>
      <w:r>
        <w:rPr>
          <w:rFonts w:hint="eastAsia"/>
        </w:rPr>
        <w:t>书名:</w:t>
      </w:r>
      <w:r>
        <w:rPr>
          <w:rFonts w:hint="eastAsia"/>
          <w:lang w:val="en-US" w:eastAsia="zh-CN"/>
        </w:rPr>
        <w:t xml:space="preserve"> </w:t>
      </w:r>
      <w:r>
        <w:rPr>
          <w:rFonts w:hint="eastAsia"/>
        </w:rPr>
        <w:t>其他题名信息</w:t>
      </w:r>
      <w:r>
        <w:t>.</w:t>
      </w:r>
      <w:r>
        <w:rPr>
          <w:rFonts w:hint="eastAsia"/>
          <w:lang w:val="en-US" w:eastAsia="zh-CN"/>
        </w:rPr>
        <w:t xml:space="preserve"> </w:t>
      </w:r>
      <w:r>
        <w:rPr>
          <w:rFonts w:hint="eastAsia"/>
        </w:rPr>
        <w:t>版本</w:t>
      </w:r>
      <w:r>
        <w:t>.</w:t>
      </w:r>
      <w:r>
        <w:rPr>
          <w:rFonts w:hint="eastAsia"/>
          <w:lang w:val="en-US" w:eastAsia="zh-CN"/>
        </w:rPr>
        <w:t xml:space="preserve"> </w:t>
      </w:r>
      <w:r>
        <w:rPr>
          <w:rFonts w:hint="eastAsia"/>
        </w:rPr>
        <w:t>出版地</w:t>
      </w:r>
      <w:r>
        <w:t>:</w:t>
      </w:r>
      <w:r>
        <w:rPr>
          <w:rFonts w:hint="eastAsia"/>
          <w:lang w:val="en-US" w:eastAsia="zh-CN"/>
        </w:rPr>
        <w:t xml:space="preserve"> </w:t>
      </w:r>
      <w:r>
        <w:rPr>
          <w:rFonts w:hint="eastAsia"/>
        </w:rPr>
        <w:t>出版社:</w:t>
      </w:r>
      <w:r>
        <w:rPr>
          <w:rFonts w:hint="eastAsia"/>
          <w:lang w:val="en-US" w:eastAsia="zh-CN"/>
        </w:rPr>
        <w:t xml:space="preserve"> </w:t>
      </w:r>
      <w:r>
        <w:rPr>
          <w:rFonts w:hint="eastAsia"/>
        </w:rPr>
        <w:t>析出文献章节页码</w:t>
      </w:r>
      <w:r>
        <w:t>.</w:t>
      </w:r>
      <w:r>
        <w:rPr>
          <w:rFonts w:hint="eastAsia"/>
          <w:lang w:val="en-US" w:eastAsia="zh-CN"/>
        </w:rPr>
        <w:t xml:space="preserve"> </w:t>
      </w:r>
      <w:r>
        <w:rPr>
          <w:rFonts w:hint="eastAsia"/>
        </w:rPr>
        <w:t>获取和访问路径.</w:t>
      </w:r>
    </w:p>
    <w:p w14:paraId="414618E3">
      <w:pPr>
        <w:ind w:firstLine="640"/>
        <w:rPr>
          <w:rFonts w:hint="eastAsia" w:eastAsia="仿宋_GB2312"/>
          <w:lang w:eastAsia="zh-CN"/>
        </w:rPr>
      </w:pPr>
      <w:r>
        <w:rPr>
          <w:rFonts w:hint="eastAsia"/>
        </w:rPr>
        <w:t>示例：</w:t>
      </w:r>
    </w:p>
    <w:p w14:paraId="39358C1D">
      <w:pPr>
        <w:pStyle w:val="18"/>
        <w:wordWrap/>
        <w:ind w:left="400" w:hanging="400"/>
      </w:pPr>
      <w:r>
        <w:rPr>
          <w:rFonts w:hint="eastAsia"/>
        </w:rPr>
        <w:t>阿扬</w:t>
      </w:r>
      <w:r>
        <w:rPr>
          <w:rFonts w:hint="eastAsia"/>
          <w:lang w:val="en-US" w:eastAsia="zh-CN"/>
        </w:rPr>
        <w:t xml:space="preserve">, </w:t>
      </w:r>
      <w:r>
        <w:rPr>
          <w:rFonts w:hint="eastAsia"/>
        </w:rPr>
        <w:t>2023.</w:t>
      </w:r>
      <w:r>
        <w:rPr>
          <w:rFonts w:hint="eastAsia"/>
          <w:lang w:val="en-US" w:eastAsia="zh-CN"/>
        </w:rPr>
        <w:t xml:space="preserve"> </w:t>
      </w:r>
      <w:r>
        <w:rPr>
          <w:rFonts w:hint="eastAsia"/>
        </w:rPr>
        <w:t>谈谈记忆:</w:t>
      </w:r>
      <w:r>
        <w:rPr>
          <w:rFonts w:hint="eastAsia"/>
          <w:lang w:val="en-US" w:eastAsia="zh-CN"/>
        </w:rPr>
        <w:t xml:space="preserve"> </w:t>
      </w:r>
      <w:r>
        <w:rPr>
          <w:rFonts w:hint="eastAsia"/>
        </w:rPr>
        <w:t>与诺贝尔获奖得者埃里克▪坎德尔的问答[M].</w:t>
      </w:r>
      <w:r>
        <w:rPr>
          <w:rFonts w:hint="eastAsia"/>
          <w:lang w:val="en-US" w:eastAsia="zh-CN"/>
        </w:rPr>
        <w:t xml:space="preserve"> </w:t>
      </w:r>
      <w:r>
        <w:rPr>
          <w:rFonts w:hint="eastAsia"/>
        </w:rPr>
        <w:t>姜海伦,</w:t>
      </w:r>
      <w:r>
        <w:rPr>
          <w:rFonts w:hint="eastAsia"/>
          <w:lang w:val="en-US" w:eastAsia="zh-CN"/>
        </w:rPr>
        <w:t xml:space="preserve"> </w:t>
      </w:r>
      <w:r>
        <w:rPr>
          <w:rFonts w:hint="eastAsia"/>
        </w:rPr>
        <w:t>译//《环球科学》杂志社.</w:t>
      </w:r>
      <w:r>
        <w:rPr>
          <w:rFonts w:hint="eastAsia"/>
          <w:lang w:val="en-US" w:eastAsia="zh-CN"/>
        </w:rPr>
        <w:t xml:space="preserve"> </w:t>
      </w:r>
      <w:r>
        <w:rPr>
          <w:rFonts w:hint="eastAsia"/>
        </w:rPr>
        <w:t>认识记忆力:</w:t>
      </w:r>
      <w:r>
        <w:rPr>
          <w:rFonts w:hint="eastAsia"/>
          <w:lang w:val="en-US" w:eastAsia="zh-CN"/>
        </w:rPr>
        <w:t xml:space="preserve"> </w:t>
      </w:r>
      <w:r>
        <w:rPr>
          <w:rFonts w:hint="eastAsia"/>
        </w:rPr>
        <w:t>关于学习、思考与遗忘的</w:t>
      </w:r>
      <w:bookmarkStart w:id="0" w:name="_GoBack"/>
      <w:bookmarkEnd w:id="0"/>
      <w:r>
        <w:rPr>
          <w:rFonts w:hint="eastAsia"/>
        </w:rPr>
        <w:t>脑科学.</w:t>
      </w:r>
      <w:r>
        <w:rPr>
          <w:rFonts w:hint="eastAsia"/>
          <w:lang w:val="en-US" w:eastAsia="zh-CN"/>
        </w:rPr>
        <w:t xml:space="preserve"> </w:t>
      </w:r>
      <w:r>
        <w:rPr>
          <w:rFonts w:hint="eastAsia"/>
        </w:rPr>
        <w:t>北京:</w:t>
      </w:r>
      <w:r>
        <w:rPr>
          <w:rFonts w:hint="eastAsia"/>
          <w:lang w:val="en-US" w:eastAsia="zh-CN"/>
        </w:rPr>
        <w:t xml:space="preserve"> </w:t>
      </w:r>
      <w:r>
        <w:rPr>
          <w:rFonts w:hint="eastAsia"/>
        </w:rPr>
        <w:t>机械工业出版社:</w:t>
      </w:r>
      <w:r>
        <w:rPr>
          <w:rFonts w:hint="eastAsia"/>
          <w:lang w:val="en-US" w:eastAsia="zh-CN"/>
        </w:rPr>
        <w:t xml:space="preserve"> </w:t>
      </w:r>
      <w:r>
        <w:rPr>
          <w:rFonts w:hint="eastAsia"/>
        </w:rPr>
        <w:t>15-18.</w:t>
      </w:r>
    </w:p>
    <w:p w14:paraId="564D1198">
      <w:pPr>
        <w:pStyle w:val="18"/>
        <w:wordWrap/>
        <w:ind w:left="400" w:hanging="400"/>
      </w:pPr>
      <w:r>
        <w:rPr>
          <w:rFonts w:hint="eastAsia"/>
        </w:rPr>
        <w:t>马克思</w:t>
      </w:r>
      <w:r>
        <w:t>,</w:t>
      </w:r>
      <w:r>
        <w:rPr>
          <w:rFonts w:hint="eastAsia"/>
          <w:lang w:val="en-US" w:eastAsia="zh-CN"/>
        </w:rPr>
        <w:t xml:space="preserve"> </w:t>
      </w:r>
      <w:r>
        <w:rPr>
          <w:rFonts w:hint="eastAsia"/>
        </w:rPr>
        <w:t>2013.</w:t>
      </w:r>
      <w:r>
        <w:rPr>
          <w:rFonts w:hint="eastAsia"/>
          <w:lang w:val="en-US" w:eastAsia="zh-CN"/>
        </w:rPr>
        <w:t xml:space="preserve"> </w:t>
      </w:r>
      <w:r>
        <w:rPr>
          <w:rFonts w:hint="eastAsia"/>
        </w:rPr>
        <w:t>政治经济学批判</w:t>
      </w:r>
      <w:r>
        <w:t>[M]</w:t>
      </w:r>
      <w:r>
        <w:rPr>
          <w:rFonts w:hint="eastAsia"/>
        </w:rPr>
        <w:t>//马克思,</w:t>
      </w:r>
      <w:r>
        <w:rPr>
          <w:rFonts w:hint="eastAsia"/>
          <w:lang w:val="en-US" w:eastAsia="zh-CN"/>
        </w:rPr>
        <w:t xml:space="preserve"> </w:t>
      </w:r>
      <w:r>
        <w:rPr>
          <w:rFonts w:hint="eastAsia"/>
        </w:rPr>
        <w:t>恩格斯.</w:t>
      </w:r>
      <w:r>
        <w:rPr>
          <w:rFonts w:hint="eastAsia"/>
          <w:lang w:val="en-US" w:eastAsia="zh-CN"/>
        </w:rPr>
        <w:t xml:space="preserve"> </w:t>
      </w:r>
      <w:r>
        <w:rPr>
          <w:rFonts w:hint="eastAsia"/>
        </w:rPr>
        <w:t>马克思恩格斯全集:</w:t>
      </w:r>
      <w:r>
        <w:rPr>
          <w:rFonts w:hint="eastAsia"/>
          <w:lang w:val="en-US" w:eastAsia="zh-CN"/>
        </w:rPr>
        <w:t xml:space="preserve"> </w:t>
      </w:r>
      <w:r>
        <w:rPr>
          <w:rFonts w:hint="eastAsia"/>
        </w:rPr>
        <w:t>第35卷.</w:t>
      </w:r>
      <w:r>
        <w:rPr>
          <w:rFonts w:hint="eastAsia"/>
          <w:lang w:val="en-US" w:eastAsia="zh-CN"/>
        </w:rPr>
        <w:t xml:space="preserve"> </w:t>
      </w:r>
      <w:r>
        <w:rPr>
          <w:rFonts w:hint="eastAsia"/>
        </w:rPr>
        <w:t>2版.</w:t>
      </w:r>
      <w:r>
        <w:rPr>
          <w:rFonts w:hint="eastAsia"/>
          <w:lang w:val="en-US" w:eastAsia="zh-CN"/>
        </w:rPr>
        <w:t xml:space="preserve"> </w:t>
      </w:r>
      <w:r>
        <w:rPr>
          <w:rFonts w:hint="eastAsia"/>
        </w:rPr>
        <w:t>北京:</w:t>
      </w:r>
      <w:r>
        <w:rPr>
          <w:rFonts w:hint="eastAsia"/>
          <w:lang w:val="en-US" w:eastAsia="zh-CN"/>
        </w:rPr>
        <w:t xml:space="preserve"> </w:t>
      </w:r>
      <w:r>
        <w:rPr>
          <w:rFonts w:hint="eastAsia"/>
        </w:rPr>
        <w:t>人民出版社:</w:t>
      </w:r>
      <w:r>
        <w:rPr>
          <w:rFonts w:hint="eastAsia"/>
          <w:lang w:val="en-US" w:eastAsia="zh-CN"/>
        </w:rPr>
        <w:t xml:space="preserve"> </w:t>
      </w:r>
      <w:r>
        <w:rPr>
          <w:rFonts w:hint="eastAsia"/>
        </w:rPr>
        <w:t>302.</w:t>
      </w:r>
    </w:p>
    <w:p w14:paraId="65A8E4FC">
      <w:pPr>
        <w:pStyle w:val="18"/>
        <w:wordWrap/>
        <w:ind w:left="400" w:hanging="400"/>
      </w:pPr>
      <w:r>
        <w:rPr>
          <w:rFonts w:hint="eastAsia"/>
        </w:rPr>
        <w:t>RobersonJA, Burneson E G, 2011. Drinking water quality standards, regulations and goals [M/OL]//American Water Works Association. Water quality &amp; treatment: a handbook on drinking water.</w:t>
      </w:r>
      <w:r>
        <w:rPr>
          <w:rFonts w:hint="eastAsia"/>
          <w:lang w:val="en-US" w:eastAsia="zh-CN"/>
        </w:rPr>
        <w:t xml:space="preserve"> </w:t>
      </w:r>
      <w:r>
        <w:rPr>
          <w:rFonts w:hint="eastAsia"/>
        </w:rPr>
        <w:t>6th ed. New York:</w:t>
      </w:r>
      <w:r>
        <w:rPr>
          <w:rFonts w:hint="eastAsia"/>
          <w:lang w:val="en-US" w:eastAsia="zh-CN"/>
        </w:rPr>
        <w:t xml:space="preserve"> </w:t>
      </w:r>
      <w:r>
        <w:rPr>
          <w:rFonts w:hint="eastAsia"/>
        </w:rPr>
        <w:t>McGraw-Hill:</w:t>
      </w:r>
      <w:r>
        <w:rPr>
          <w:rFonts w:hint="eastAsia"/>
          <w:lang w:val="en-US" w:eastAsia="zh-CN"/>
        </w:rPr>
        <w:t xml:space="preserve"> </w:t>
      </w:r>
      <w:r>
        <w:rPr>
          <w:rFonts w:hint="eastAsia"/>
        </w:rPr>
        <w:t>1.1-1.36.</w:t>
      </w:r>
      <w:r>
        <w:rPr>
          <w:rFonts w:hint="eastAsia"/>
          <w:lang w:val="en-US" w:eastAsia="zh-CN"/>
        </w:rPr>
        <w:t xml:space="preserve"> </w:t>
      </w:r>
      <w:r>
        <w:rPr>
          <w:rFonts w:hint="eastAsia"/>
        </w:rPr>
        <w:t>http://lib.myilibrary.com/Open.aspx?id=291430.</w:t>
      </w:r>
    </w:p>
    <w:p w14:paraId="1B657F8D">
      <w:pPr>
        <w:pStyle w:val="18"/>
        <w:wordWrap/>
        <w:ind w:left="400" w:hanging="400"/>
      </w:pPr>
      <w:r>
        <w:rPr>
          <w:rFonts w:hint="eastAsia"/>
        </w:rPr>
        <w:t>Weinstein L, Swartz M N</w:t>
      </w:r>
      <w:r>
        <w:t>,</w:t>
      </w:r>
      <w:r>
        <w:rPr>
          <w:rFonts w:hint="eastAsia"/>
        </w:rPr>
        <w:t xml:space="preserve"> 1974. Pathogenic properties of invading microorganisms[M]//Sodeman W AJr, Sode-man W A. Pathologic physiology: mechanisms of disease. 5th ed. Philadelphia:Saunders: 457-472.</w:t>
      </w:r>
    </w:p>
    <w:p w14:paraId="1FDAFC3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pPr>
      <w:r>
        <w:rPr>
          <w:rFonts w:hint="eastAsia"/>
        </w:rPr>
        <w:t>3.</w:t>
      </w:r>
      <w:r>
        <w:t>期刊论文：作者,</w:t>
      </w:r>
      <w:r>
        <w:rPr>
          <w:rFonts w:hint="eastAsia"/>
          <w:lang w:val="en-US" w:eastAsia="zh-CN"/>
        </w:rPr>
        <w:t xml:space="preserve"> </w:t>
      </w:r>
      <w:r>
        <w:t>年份.</w:t>
      </w:r>
      <w:r>
        <w:rPr>
          <w:rFonts w:hint="eastAsia"/>
          <w:lang w:val="en-US" w:eastAsia="zh-CN"/>
        </w:rPr>
        <w:t xml:space="preserve"> </w:t>
      </w:r>
      <w:r>
        <w:t>标题[文献类型</w:t>
      </w:r>
      <w:r>
        <w:rPr>
          <w:rFonts w:hint="eastAsia"/>
        </w:rPr>
        <w:t>标识</w:t>
      </w:r>
      <w:r>
        <w:t>/</w:t>
      </w:r>
      <w:r>
        <w:rPr>
          <w:rFonts w:hint="eastAsia"/>
        </w:rPr>
        <w:t>文献</w:t>
      </w:r>
      <w:r>
        <w:t>载体</w:t>
      </w:r>
      <w:r>
        <w:rPr>
          <w:rFonts w:hint="eastAsia"/>
        </w:rPr>
        <w:t>标识</w:t>
      </w:r>
      <w:r>
        <w:t>]</w:t>
      </w:r>
      <w:r>
        <w:rPr>
          <w:rFonts w:hint="eastAsia"/>
          <w:lang w:val="en-US" w:eastAsia="zh-CN"/>
        </w:rPr>
        <w:t>.</w:t>
      </w:r>
      <w:r>
        <w:rPr>
          <w:rFonts w:hint="eastAsia"/>
        </w:rPr>
        <w:t>其他责任者.</w:t>
      </w:r>
      <w:r>
        <w:rPr>
          <w:rFonts w:hint="eastAsia"/>
          <w:lang w:val="en-US" w:eastAsia="zh-CN"/>
        </w:rPr>
        <w:t xml:space="preserve"> </w:t>
      </w:r>
      <w:r>
        <w:t>刊名,</w:t>
      </w:r>
      <w:r>
        <w:rPr>
          <w:rFonts w:hint="eastAsia"/>
          <w:lang w:val="en-US" w:eastAsia="zh-CN"/>
        </w:rPr>
        <w:t xml:space="preserve"> </w:t>
      </w:r>
      <w:r>
        <w:t>卷</w:t>
      </w:r>
      <w:r>
        <w:rPr>
          <w:rFonts w:hint="eastAsia"/>
          <w:lang w:val="en-US" w:eastAsia="zh-CN"/>
        </w:rPr>
        <w:t xml:space="preserve"> </w:t>
      </w:r>
      <w:r>
        <w:t>(期):</w:t>
      </w:r>
      <w:r>
        <w:rPr>
          <w:rFonts w:hint="eastAsia"/>
          <w:lang w:val="en-US" w:eastAsia="zh-CN"/>
        </w:rPr>
        <w:t xml:space="preserve"> </w:t>
      </w:r>
      <w:r>
        <w:t>页码.</w:t>
      </w:r>
      <w:r>
        <w:rPr>
          <w:rFonts w:hint="eastAsia"/>
          <w:lang w:val="en-US" w:eastAsia="zh-CN"/>
        </w:rPr>
        <w:t xml:space="preserve"> </w:t>
      </w:r>
      <w:r>
        <w:rPr>
          <w:rFonts w:hint="eastAsia"/>
        </w:rPr>
        <w:t>获取和访问路径.</w:t>
      </w:r>
    </w:p>
    <w:p w14:paraId="2F09D7F1">
      <w:pPr>
        <w:ind w:firstLine="640"/>
      </w:pPr>
      <w:r>
        <w:rPr>
          <w:rFonts w:hint="eastAsia"/>
        </w:rPr>
        <w:t>示例：</w:t>
      </w:r>
    </w:p>
    <w:p w14:paraId="27AE00DC">
      <w:pPr>
        <w:pStyle w:val="18"/>
        <w:wordWrap/>
        <w:ind w:left="400" w:hanging="400"/>
      </w:pPr>
      <w:r>
        <w:rPr>
          <w:rFonts w:hint="eastAsia"/>
        </w:rPr>
        <w:t>久保智康,</w:t>
      </w:r>
      <w:r>
        <w:rPr>
          <w:rFonts w:hint="eastAsia"/>
          <w:lang w:val="en-US" w:eastAsia="zh-CN"/>
        </w:rPr>
        <w:t xml:space="preserve"> </w:t>
      </w:r>
      <w:r>
        <w:rPr>
          <w:rFonts w:hint="eastAsia"/>
        </w:rPr>
        <w:t>2009.</w:t>
      </w:r>
      <w:r>
        <w:rPr>
          <w:rFonts w:hint="eastAsia"/>
          <w:lang w:val="en-US" w:eastAsia="zh-CN"/>
        </w:rPr>
        <w:t xml:space="preserve"> </w:t>
      </w:r>
      <w:r>
        <w:rPr>
          <w:rFonts w:hint="eastAsia"/>
        </w:rPr>
        <w:t>花枝蝶鸟方镜的镜范:以平安后期的铜镜制作工艺为中心</w:t>
      </w:r>
      <w:r>
        <w:t>[J]</w:t>
      </w:r>
      <w:r>
        <w:rPr>
          <w:rFonts w:hint="eastAsia"/>
        </w:rPr>
        <w:t>.</w:t>
      </w:r>
      <w:r>
        <w:rPr>
          <w:rFonts w:hint="eastAsia"/>
          <w:lang w:val="en-US" w:eastAsia="zh-CN"/>
        </w:rPr>
        <w:t xml:space="preserve"> </w:t>
      </w:r>
      <w:r>
        <w:rPr>
          <w:rFonts w:hint="eastAsia"/>
        </w:rPr>
        <w:t>顾幼静,</w:t>
      </w:r>
      <w:r>
        <w:rPr>
          <w:rFonts w:hint="eastAsia"/>
          <w:lang w:val="en-US" w:eastAsia="zh-CN"/>
        </w:rPr>
        <w:t xml:space="preserve"> </w:t>
      </w:r>
      <w:r>
        <w:rPr>
          <w:rFonts w:hint="eastAsia"/>
        </w:rPr>
        <w:t>译.</w:t>
      </w:r>
      <w:r>
        <w:rPr>
          <w:rFonts w:hint="eastAsia"/>
          <w:lang w:val="en-US" w:eastAsia="zh-CN"/>
        </w:rPr>
        <w:t xml:space="preserve"> </w:t>
      </w:r>
      <w:r>
        <w:rPr>
          <w:rFonts w:hint="eastAsia"/>
        </w:rPr>
        <w:t>东方博物,</w:t>
      </w:r>
      <w:r>
        <w:t xml:space="preserve"> </w:t>
      </w:r>
      <w:r>
        <w:rPr>
          <w:rFonts w:hint="eastAsia"/>
        </w:rPr>
        <w:t>2009</w:t>
      </w:r>
      <w:r>
        <w:rPr>
          <w:rFonts w:hint="eastAsia"/>
          <w:lang w:val="en-US" w:eastAsia="zh-CN"/>
        </w:rPr>
        <w:t xml:space="preserve"> </w:t>
      </w:r>
      <w:r>
        <w:rPr>
          <w:rFonts w:hint="eastAsia"/>
        </w:rPr>
        <w:t>(1): 85-92.</w:t>
      </w:r>
    </w:p>
    <w:p w14:paraId="5963B643">
      <w:pPr>
        <w:pStyle w:val="18"/>
        <w:wordWrap/>
        <w:ind w:left="400" w:hanging="400"/>
      </w:pPr>
      <w:r>
        <w:rPr>
          <w:rFonts w:hint="eastAsia"/>
        </w:rPr>
        <w:t>于潇,</w:t>
      </w:r>
      <w:r>
        <w:rPr>
          <w:rFonts w:hint="eastAsia"/>
          <w:lang w:val="en-US" w:eastAsia="zh-CN"/>
        </w:rPr>
        <w:t xml:space="preserve"> </w:t>
      </w:r>
      <w:r>
        <w:rPr>
          <w:rFonts w:hint="eastAsia"/>
        </w:rPr>
        <w:t>刘义,</w:t>
      </w:r>
      <w:r>
        <w:rPr>
          <w:rFonts w:hint="eastAsia"/>
          <w:lang w:val="en-US" w:eastAsia="zh-CN"/>
        </w:rPr>
        <w:t xml:space="preserve"> </w:t>
      </w:r>
      <w:r>
        <w:rPr>
          <w:rFonts w:hint="eastAsia"/>
        </w:rPr>
        <w:t>柴跃廷,</w:t>
      </w:r>
      <w:r>
        <w:rPr>
          <w:rFonts w:hint="eastAsia"/>
          <w:lang w:val="en-US" w:eastAsia="zh-CN"/>
        </w:rPr>
        <w:t xml:space="preserve"> </w:t>
      </w:r>
      <w:r>
        <w:rPr>
          <w:rFonts w:hint="eastAsia"/>
        </w:rPr>
        <w:t>等,</w:t>
      </w:r>
      <w:r>
        <w:rPr>
          <w:rFonts w:hint="eastAsia"/>
          <w:lang w:val="en-US" w:eastAsia="zh-CN"/>
        </w:rPr>
        <w:t xml:space="preserve"> </w:t>
      </w:r>
      <w:r>
        <w:rPr>
          <w:rFonts w:hint="eastAsia"/>
        </w:rPr>
        <w:t>2012.</w:t>
      </w:r>
      <w:r>
        <w:rPr>
          <w:rFonts w:hint="eastAsia"/>
          <w:lang w:val="en-US" w:eastAsia="zh-CN"/>
        </w:rPr>
        <w:t xml:space="preserve"> </w:t>
      </w:r>
      <w:r>
        <w:rPr>
          <w:rFonts w:hint="eastAsia"/>
        </w:rPr>
        <w:t>互联网药品可信交易环境中主体资质审核备案模式</w:t>
      </w:r>
      <w:r>
        <w:t>[J]</w:t>
      </w:r>
      <w:r>
        <w:rPr>
          <w:rFonts w:hint="eastAsia"/>
        </w:rPr>
        <w:t>.</w:t>
      </w:r>
      <w:r>
        <w:rPr>
          <w:rFonts w:hint="eastAsia"/>
          <w:lang w:val="en-US" w:eastAsia="zh-CN"/>
        </w:rPr>
        <w:t xml:space="preserve"> </w:t>
      </w:r>
      <w:r>
        <w:rPr>
          <w:rFonts w:hint="eastAsia"/>
        </w:rPr>
        <w:t>清华大学学报（自然科学版),</w:t>
      </w:r>
      <w:r>
        <w:t xml:space="preserve"> </w:t>
      </w:r>
      <w:r>
        <w:rPr>
          <w:rFonts w:hint="eastAsia"/>
        </w:rPr>
        <w:t>52</w:t>
      </w:r>
      <w:r>
        <w:t xml:space="preserve"> </w:t>
      </w:r>
      <w:r>
        <w:rPr>
          <w:rFonts w:hint="eastAsia"/>
        </w:rPr>
        <w:t>(11):</w:t>
      </w:r>
      <w:r>
        <w:t xml:space="preserve"> </w:t>
      </w:r>
      <w:r>
        <w:rPr>
          <w:rFonts w:hint="eastAsia"/>
        </w:rPr>
        <w:t>1518-1523.</w:t>
      </w:r>
    </w:p>
    <w:p w14:paraId="615406F9">
      <w:pPr>
        <w:pStyle w:val="18"/>
        <w:wordWrap/>
        <w:ind w:left="400" w:hanging="400"/>
      </w:pPr>
      <w:r>
        <w:rPr>
          <w:rFonts w:hint="eastAsia"/>
        </w:rPr>
        <w:t>张群,</w:t>
      </w:r>
      <w:r>
        <w:rPr>
          <w:rFonts w:hint="eastAsia"/>
          <w:lang w:val="en-US" w:eastAsia="zh-CN"/>
        </w:rPr>
        <w:t xml:space="preserve"> </w:t>
      </w:r>
      <w:r>
        <w:rPr>
          <w:rFonts w:hint="eastAsia"/>
        </w:rPr>
        <w:t>程志宝,</w:t>
      </w:r>
      <w:r>
        <w:rPr>
          <w:rFonts w:hint="eastAsia"/>
          <w:lang w:val="en-US" w:eastAsia="zh-CN"/>
        </w:rPr>
        <w:t xml:space="preserve"> </w:t>
      </w:r>
      <w:r>
        <w:rPr>
          <w:rFonts w:hint="eastAsia"/>
        </w:rPr>
        <w:t>石志飞,</w:t>
      </w:r>
      <w:r>
        <w:rPr>
          <w:rFonts w:hint="eastAsia"/>
          <w:lang w:val="en-US" w:eastAsia="zh-CN"/>
        </w:rPr>
        <w:t xml:space="preserve"> </w:t>
      </w:r>
      <w:r>
        <w:rPr>
          <w:rFonts w:hint="eastAsia"/>
        </w:rPr>
        <w:t>2024.</w:t>
      </w:r>
      <w:r>
        <w:rPr>
          <w:rFonts w:hint="eastAsia"/>
          <w:lang w:val="en-US" w:eastAsia="zh-CN"/>
        </w:rPr>
        <w:t xml:space="preserve"> </w:t>
      </w:r>
      <w:r>
        <w:rPr>
          <w:rFonts w:hint="eastAsia"/>
        </w:rPr>
        <w:t>惯性增强动力吸振器-浮置板轨道低频减振性能研究[J/OL].</w:t>
      </w:r>
      <w:r>
        <w:rPr>
          <w:rFonts w:hint="eastAsia"/>
          <w:lang w:val="en-US" w:eastAsia="zh-CN"/>
        </w:rPr>
        <w:t xml:space="preserve"> </w:t>
      </w:r>
      <w:r>
        <w:rPr>
          <w:rFonts w:hint="eastAsia"/>
        </w:rPr>
        <w:t>铁道学报,</w:t>
      </w:r>
      <w:r>
        <w:t xml:space="preserve"> </w:t>
      </w:r>
      <w:r>
        <w:rPr>
          <w:rFonts w:hint="eastAsia"/>
        </w:rPr>
        <w:t>2024</w:t>
      </w:r>
      <w:r>
        <w:rPr>
          <w:rFonts w:hint="eastAsia"/>
          <w:lang w:val="en-US" w:eastAsia="zh-CN"/>
        </w:rPr>
        <w:t xml:space="preserve"> </w:t>
      </w:r>
      <w:r>
        <w:rPr>
          <w:rFonts w:hint="eastAsia"/>
        </w:rPr>
        <w:t>(05).</w:t>
      </w:r>
      <w:r>
        <w:t xml:space="preserve"> </w:t>
      </w:r>
      <w:r>
        <w:rPr>
          <w:rFonts w:hint="eastAsia"/>
        </w:rPr>
        <w:t>https://kns.cnki.net/kcms/detail/11.2104.u.20240507.1737.002.html.</w:t>
      </w:r>
    </w:p>
    <w:p w14:paraId="6F9C681A">
      <w:pPr>
        <w:pStyle w:val="18"/>
        <w:wordWrap/>
        <w:ind w:left="400" w:hanging="400"/>
      </w:pPr>
      <w:r>
        <w:rPr>
          <w:rFonts w:hint="eastAsia"/>
        </w:rPr>
        <w:t>Myburg A A, Grattapaglia D, Tuskan G A, et al., 2014. The genome of Eucalyptus grandis [J/OL]. Nature,</w:t>
      </w:r>
      <w:r>
        <w:t xml:space="preserve"> </w:t>
      </w:r>
      <w:r>
        <w:rPr>
          <w:rFonts w:hint="eastAsia"/>
        </w:rPr>
        <w:t>510:</w:t>
      </w:r>
      <w:r>
        <w:rPr>
          <w:rFonts w:hint="eastAsia"/>
          <w:lang w:val="en-US" w:eastAsia="zh-CN"/>
        </w:rPr>
        <w:t xml:space="preserve"> </w:t>
      </w:r>
      <w:r>
        <w:rPr>
          <w:rFonts w:hint="eastAsia"/>
        </w:rPr>
        <w:t>356-362.</w:t>
      </w:r>
      <w:r>
        <w:t xml:space="preserve"> </w:t>
      </w:r>
      <w:r>
        <w:rPr>
          <w:rFonts w:hint="eastAsia"/>
        </w:rPr>
        <w:t>https://www.nature.com/articles/nature13308.pdf.</w:t>
      </w:r>
    </w:p>
    <w:p w14:paraId="5E52B1FE">
      <w:pPr>
        <w:pStyle w:val="18"/>
        <w:widowControl w:val="0"/>
        <w:wordWrap/>
        <w:ind w:left="400" w:hanging="400"/>
      </w:pPr>
      <w:r>
        <w:rPr>
          <w:rFonts w:hint="eastAsia"/>
        </w:rPr>
        <w:t xml:space="preserve">Saito M, Miyazaki K, 2006. Jadeite-bearing metagabbro in serpentinite melange of the </w:t>
      </w:r>
      <w:r>
        <w:t>“</w:t>
      </w:r>
      <w:r>
        <w:rPr>
          <w:rFonts w:hint="eastAsia"/>
        </w:rPr>
        <w:t>Kurosegawa Belt</w:t>
      </w:r>
      <w:r>
        <w:t>”</w:t>
      </w:r>
      <w:r>
        <w:rPr>
          <w:rFonts w:hint="eastAsia"/>
        </w:rPr>
        <w:t xml:space="preserve"> in Izumi Town, Yatsushiro City, Kumamoto Prefecture, central Kyushu[J]. Bulletin of the Geological Survey of Japan,</w:t>
      </w:r>
      <w:r>
        <w:t xml:space="preserve"> </w:t>
      </w:r>
      <w:r>
        <w:rPr>
          <w:rFonts w:hint="eastAsia"/>
        </w:rPr>
        <w:t>57 (5/6): 169-176.</w:t>
      </w:r>
    </w:p>
    <w:p w14:paraId="73FA8E38">
      <w:pPr>
        <w:ind w:firstLine="640"/>
      </w:pPr>
      <w:r>
        <w:rPr>
          <w:rFonts w:hint="eastAsia"/>
        </w:rPr>
        <w:t>4.</w:t>
      </w:r>
      <w:r>
        <w:t>会议</w:t>
      </w:r>
      <w:r>
        <w:rPr>
          <w:rFonts w:hint="eastAsia"/>
          <w:lang w:val="en-US" w:eastAsia="zh-CN"/>
        </w:rPr>
        <w:t>录</w:t>
      </w:r>
      <w:r>
        <w:t>：</w:t>
      </w:r>
      <w:r>
        <w:rPr>
          <w:rFonts w:hint="eastAsia"/>
          <w:lang w:val="en-US" w:eastAsia="zh-CN"/>
        </w:rPr>
        <w:t>包含向大会提交的论文、论文的讨论和与论文相关事务等内容报道的文献。</w:t>
      </w:r>
      <w:r>
        <w:rPr>
          <w:rFonts w:hint="eastAsia"/>
        </w:rPr>
        <w:t>以图书、图书中的析出文献、期刊论文等形式出现的会议</w:t>
      </w:r>
      <w:r>
        <w:rPr>
          <w:rFonts w:hint="eastAsia"/>
          <w:lang w:val="en-US" w:eastAsia="zh-CN"/>
        </w:rPr>
        <w:t>录</w:t>
      </w:r>
      <w:r>
        <w:rPr>
          <w:rFonts w:hint="eastAsia"/>
        </w:rPr>
        <w:t>，按照1-3</w:t>
      </w:r>
      <w:r>
        <w:rPr>
          <w:rFonts w:hint="eastAsia"/>
          <w:lang w:val="en-US" w:eastAsia="zh-CN"/>
        </w:rPr>
        <w:t>所列</w:t>
      </w:r>
      <w:r>
        <w:rPr>
          <w:rFonts w:hint="eastAsia"/>
        </w:rPr>
        <w:t>格式著录。其他会议</w:t>
      </w:r>
      <w:r>
        <w:rPr>
          <w:rFonts w:hint="eastAsia"/>
          <w:lang w:val="en-US" w:eastAsia="zh-CN"/>
        </w:rPr>
        <w:t>录</w:t>
      </w:r>
      <w:r>
        <w:rPr>
          <w:rFonts w:hint="eastAsia"/>
        </w:rPr>
        <w:t>格式为“</w:t>
      </w:r>
      <w:r>
        <w:t>作者,</w:t>
      </w:r>
      <w:r>
        <w:rPr>
          <w:rFonts w:hint="eastAsia"/>
          <w:lang w:val="en-US" w:eastAsia="zh-CN"/>
        </w:rPr>
        <w:t xml:space="preserve"> </w:t>
      </w:r>
      <w:r>
        <w:rPr>
          <w:rFonts w:hint="eastAsia"/>
        </w:rPr>
        <w:t>会议</w:t>
      </w:r>
      <w:r>
        <w:t>年份.</w:t>
      </w:r>
      <w:r>
        <w:rPr>
          <w:rFonts w:hint="eastAsia"/>
          <w:lang w:val="en-US" w:eastAsia="zh-CN"/>
        </w:rPr>
        <w:t xml:space="preserve"> </w:t>
      </w:r>
      <w:r>
        <w:t>文章标题[文献类型</w:t>
      </w:r>
      <w:r>
        <w:rPr>
          <w:rFonts w:hint="eastAsia"/>
        </w:rPr>
        <w:t>标识</w:t>
      </w:r>
      <w:r>
        <w:t>/</w:t>
      </w:r>
      <w:r>
        <w:rPr>
          <w:rFonts w:hint="eastAsia"/>
        </w:rPr>
        <w:t>文献</w:t>
      </w:r>
      <w:r>
        <w:t>载体</w:t>
      </w:r>
      <w:r>
        <w:rPr>
          <w:rFonts w:hint="eastAsia"/>
        </w:rPr>
        <w:t>标识</w:t>
      </w:r>
      <w:r>
        <w:t>]</w:t>
      </w:r>
      <w:r>
        <w:rPr>
          <w:rFonts w:hint="eastAsia"/>
        </w:rPr>
        <w:t>//</w:t>
      </w:r>
      <w:r>
        <w:t>会议名称</w:t>
      </w:r>
      <w:r>
        <w:rPr>
          <w:rFonts w:hint="eastAsia"/>
        </w:rPr>
        <w:t>:引文</w:t>
      </w:r>
      <w:r>
        <w:t>页码.</w:t>
      </w:r>
      <w:r>
        <w:rPr>
          <w:rFonts w:hint="eastAsia"/>
        </w:rPr>
        <w:t>获取和访问路径.”</w:t>
      </w:r>
    </w:p>
    <w:p w14:paraId="2583438D">
      <w:pPr>
        <w:ind w:firstLine="640"/>
      </w:pPr>
      <w:r>
        <w:rPr>
          <w:rFonts w:hint="eastAsia"/>
        </w:rPr>
        <w:t>示例：</w:t>
      </w:r>
    </w:p>
    <w:p w14:paraId="37C34FBD">
      <w:pPr>
        <w:pStyle w:val="18"/>
        <w:wordWrap/>
        <w:ind w:left="400" w:hanging="400"/>
      </w:pPr>
      <w:r>
        <w:t>牛志明</w:t>
      </w:r>
      <w:r>
        <w:rPr>
          <w:rFonts w:hint="eastAsia"/>
        </w:rPr>
        <w:t>,</w:t>
      </w:r>
      <w:r>
        <w:t xml:space="preserve"> Swingland</w:t>
      </w:r>
      <w:r>
        <w:rPr>
          <w:rFonts w:hint="eastAsia"/>
        </w:rPr>
        <w:t xml:space="preserve"> </w:t>
      </w:r>
      <w:r>
        <w:t>I</w:t>
      </w:r>
      <w:r>
        <w:rPr>
          <w:rFonts w:hint="eastAsia"/>
        </w:rPr>
        <w:t xml:space="preserve"> </w:t>
      </w:r>
      <w:r>
        <w:t>R</w:t>
      </w:r>
      <w:r>
        <w:rPr>
          <w:rFonts w:hint="eastAsia"/>
        </w:rPr>
        <w:t>,</w:t>
      </w:r>
      <w:r>
        <w:t>雷光春,</w:t>
      </w:r>
      <w:r>
        <w:rPr>
          <w:rFonts w:hint="eastAsia"/>
          <w:lang w:val="en-US" w:eastAsia="zh-CN"/>
        </w:rPr>
        <w:t xml:space="preserve"> </w:t>
      </w:r>
      <w:r>
        <w:t>2012</w:t>
      </w:r>
      <w:r>
        <w:rPr>
          <w:rFonts w:hint="eastAsia"/>
        </w:rPr>
        <w:t>.</w:t>
      </w:r>
      <w:r>
        <w:rPr>
          <w:rFonts w:hint="eastAsia"/>
          <w:lang w:val="en-US" w:eastAsia="zh-CN"/>
        </w:rPr>
        <w:t xml:space="preserve"> </w:t>
      </w:r>
      <w:r>
        <w:t>综合湿地管理</w:t>
      </w:r>
      <w:r>
        <w:rPr>
          <w:rFonts w:hint="eastAsia"/>
        </w:rPr>
        <w:t>:</w:t>
      </w:r>
      <w:r>
        <w:t>综合湿地管理国际研讨会论文集[C].</w:t>
      </w:r>
      <w:r>
        <w:rPr>
          <w:rFonts w:hint="eastAsia"/>
          <w:lang w:val="en-US" w:eastAsia="zh-CN"/>
        </w:rPr>
        <w:t xml:space="preserve"> </w:t>
      </w:r>
      <w:r>
        <w:t>北京</w:t>
      </w:r>
      <w:r>
        <w:rPr>
          <w:rFonts w:hint="eastAsia"/>
        </w:rPr>
        <w:t>:</w:t>
      </w:r>
      <w:r>
        <w:rPr>
          <w:rFonts w:hint="eastAsia"/>
          <w:lang w:val="en-US" w:eastAsia="zh-CN"/>
        </w:rPr>
        <w:t xml:space="preserve"> </w:t>
      </w:r>
      <w:r>
        <w:t>海洋出版社</w:t>
      </w:r>
      <w:r>
        <w:rPr>
          <w:rFonts w:hint="eastAsia"/>
        </w:rPr>
        <w:t>.</w:t>
      </w:r>
    </w:p>
    <w:p w14:paraId="5AD6E57E">
      <w:pPr>
        <w:pStyle w:val="18"/>
        <w:wordWrap/>
        <w:ind w:left="400" w:hanging="400"/>
      </w:pPr>
      <w:r>
        <w:rPr>
          <w:rFonts w:hint="eastAsia"/>
        </w:rPr>
        <w:t>汪学军</w:t>
      </w:r>
      <w:r>
        <w:t>,</w:t>
      </w:r>
      <w:r>
        <w:rPr>
          <w:rFonts w:hint="eastAsia"/>
          <w:lang w:val="en-US" w:eastAsia="zh-CN"/>
        </w:rPr>
        <w:t xml:space="preserve"> </w:t>
      </w:r>
      <w:r>
        <w:rPr>
          <w:rFonts w:hint="eastAsia"/>
        </w:rPr>
        <w:t>2005.</w:t>
      </w:r>
      <w:r>
        <w:rPr>
          <w:rFonts w:hint="eastAsia"/>
          <w:lang w:val="en-US" w:eastAsia="zh-CN"/>
        </w:rPr>
        <w:t xml:space="preserve"> </w:t>
      </w:r>
      <w:r>
        <w:rPr>
          <w:rFonts w:hint="eastAsia"/>
        </w:rPr>
        <w:t>中国农业转基因生物研发进展与安全管理[C]//国家环境保护总局生物安全管理办公室.</w:t>
      </w:r>
      <w:r>
        <w:rPr>
          <w:rFonts w:hint="eastAsia"/>
          <w:lang w:val="en-US" w:eastAsia="zh-CN"/>
        </w:rPr>
        <w:t xml:space="preserve"> </w:t>
      </w:r>
      <w:r>
        <w:rPr>
          <w:rFonts w:hint="eastAsia"/>
        </w:rPr>
        <w:t>中国国家生物安全框架实施国际合作项目研讨会论文集.</w:t>
      </w:r>
      <w:r>
        <w:rPr>
          <w:rFonts w:hint="eastAsia"/>
          <w:lang w:val="en-US" w:eastAsia="zh-CN"/>
        </w:rPr>
        <w:t xml:space="preserve"> </w:t>
      </w:r>
      <w:r>
        <w:rPr>
          <w:rFonts w:hint="eastAsia"/>
        </w:rPr>
        <w:t>北京:</w:t>
      </w:r>
      <w:r>
        <w:rPr>
          <w:rFonts w:hint="eastAsia"/>
          <w:lang w:val="en-US" w:eastAsia="zh-CN"/>
        </w:rPr>
        <w:t xml:space="preserve"> </w:t>
      </w:r>
      <w:r>
        <w:rPr>
          <w:rFonts w:hint="eastAsia"/>
        </w:rPr>
        <w:t>中国环境科学出版社:</w:t>
      </w:r>
      <w:r>
        <w:rPr>
          <w:rFonts w:hint="eastAsia"/>
          <w:lang w:val="en-US" w:eastAsia="zh-CN"/>
        </w:rPr>
        <w:t xml:space="preserve"> </w:t>
      </w:r>
      <w:r>
        <w:rPr>
          <w:rFonts w:hint="eastAsia"/>
        </w:rPr>
        <w:t>22-25.</w:t>
      </w:r>
    </w:p>
    <w:p w14:paraId="3954A953">
      <w:pPr>
        <w:pStyle w:val="18"/>
        <w:wordWrap/>
        <w:ind w:left="400" w:hanging="400"/>
        <w:jc w:val="left"/>
      </w:pPr>
      <w:r>
        <w:t>周涛,</w:t>
      </w:r>
      <w:r>
        <w:rPr>
          <w:rFonts w:hint="eastAsia"/>
          <w:lang w:val="en-US" w:eastAsia="zh-CN"/>
        </w:rPr>
        <w:t xml:space="preserve"> </w:t>
      </w:r>
      <w:r>
        <w:t>朱敏,</w:t>
      </w:r>
      <w:r>
        <w:rPr>
          <w:rFonts w:hint="eastAsia"/>
          <w:lang w:val="en-US" w:eastAsia="zh-CN"/>
        </w:rPr>
        <w:t xml:space="preserve"> </w:t>
      </w:r>
      <w:r>
        <w:t>周颖,</w:t>
      </w:r>
      <w:r>
        <w:rPr>
          <w:rFonts w:hint="eastAsia"/>
          <w:lang w:val="en-US" w:eastAsia="zh-CN"/>
        </w:rPr>
        <w:t xml:space="preserve"> </w:t>
      </w:r>
      <w:r>
        <w:rPr>
          <w:rFonts w:hint="eastAsia"/>
        </w:rPr>
        <w:t>等</w:t>
      </w:r>
      <w:r>
        <w:t>,</w:t>
      </w:r>
      <w:r>
        <w:rPr>
          <w:rFonts w:hint="eastAsia"/>
          <w:lang w:val="en-US" w:eastAsia="zh-CN"/>
        </w:rPr>
        <w:t xml:space="preserve"> </w:t>
      </w:r>
      <w:r>
        <w:t>2009.</w:t>
      </w:r>
      <w:r>
        <w:rPr>
          <w:rFonts w:hint="eastAsia"/>
          <w:lang w:val="en-US" w:eastAsia="zh-CN"/>
        </w:rPr>
        <w:t xml:space="preserve"> </w:t>
      </w:r>
      <w:r>
        <w:t>我国部分苹果产区病毒病检测初报[C]</w:t>
      </w:r>
      <w:r>
        <w:rPr>
          <w:rFonts w:hint="eastAsia"/>
        </w:rPr>
        <w:t>//</w:t>
      </w:r>
      <w:r>
        <w:t>中国植物病理学会学术年会</w:t>
      </w:r>
      <w:r>
        <w:rPr>
          <w:rFonts w:hint="eastAsia"/>
        </w:rPr>
        <w:t>:</w:t>
      </w:r>
      <w:r>
        <w:rPr>
          <w:rFonts w:hint="eastAsia"/>
          <w:lang w:val="en-US" w:eastAsia="zh-CN"/>
        </w:rPr>
        <w:t xml:space="preserve"> </w:t>
      </w:r>
      <w:r>
        <w:t>29-35.</w:t>
      </w:r>
    </w:p>
    <w:p w14:paraId="7FF09F37">
      <w:pPr>
        <w:pStyle w:val="18"/>
        <w:wordWrap/>
        <w:ind w:left="400" w:hanging="400"/>
        <w:jc w:val="left"/>
      </w:pPr>
      <w:r>
        <w:rPr>
          <w:rFonts w:hint="eastAsia"/>
        </w:rPr>
        <w:t>Wang Shanshan, 2022. Application of improved SOM neural network in intelligent auditing of hospital financial-vouchers[C/OL]//2022 6th Asian Conference on Artificial Intelligence Technology:</w:t>
      </w:r>
      <w:r>
        <w:rPr>
          <w:rFonts w:hint="eastAsia"/>
          <w:lang w:val="en-US" w:eastAsia="zh-CN"/>
        </w:rPr>
        <w:t xml:space="preserve"> </w:t>
      </w:r>
      <w:r>
        <w:rPr>
          <w:rFonts w:hint="eastAsia"/>
        </w:rPr>
        <w:t>2.</w:t>
      </w:r>
      <w:r>
        <w:t xml:space="preserve"> </w:t>
      </w:r>
      <w:r>
        <w:rPr>
          <w:rFonts w:hint="eastAsia"/>
        </w:rPr>
        <w:t>https://ieeex-plore.ieee.org/document/10137867.</w:t>
      </w:r>
    </w:p>
    <w:p w14:paraId="4D18EC34">
      <w:pPr>
        <w:ind w:firstLine="640"/>
      </w:pPr>
      <w:r>
        <w:t>5.学位论文</w:t>
      </w:r>
      <w:r>
        <w:rPr>
          <w:rFonts w:hint="eastAsia"/>
        </w:rPr>
        <w:t>：</w:t>
      </w:r>
      <w:r>
        <w:t>作者,</w:t>
      </w:r>
      <w:r>
        <w:rPr>
          <w:rFonts w:hint="eastAsia"/>
        </w:rPr>
        <w:t>学位授予年</w:t>
      </w:r>
      <w:r>
        <w:t>.学位论文题目[文献类型</w:t>
      </w:r>
      <w:r>
        <w:rPr>
          <w:rFonts w:hint="eastAsia"/>
        </w:rPr>
        <w:t>标识</w:t>
      </w:r>
      <w:r>
        <w:t>/</w:t>
      </w:r>
      <w:r>
        <w:rPr>
          <w:rFonts w:hint="eastAsia"/>
        </w:rPr>
        <w:t>文献</w:t>
      </w:r>
      <w:r>
        <w:t>载体</w:t>
      </w:r>
      <w:r>
        <w:rPr>
          <w:rFonts w:hint="eastAsia"/>
        </w:rPr>
        <w:t>标识</w:t>
      </w:r>
      <w:r>
        <w:t>].</w:t>
      </w:r>
      <w:r>
        <w:rPr>
          <w:rFonts w:hint="eastAsia"/>
        </w:rPr>
        <w:t>学位授予单位所在地</w:t>
      </w:r>
      <w:r>
        <w:t>:学位授予单位</w:t>
      </w:r>
      <w:r>
        <w:rPr>
          <w:rFonts w:hint="eastAsia"/>
        </w:rPr>
        <w:t>:引文页码.获取和访问路径.</w:t>
      </w:r>
    </w:p>
    <w:p w14:paraId="502A5E08">
      <w:pPr>
        <w:ind w:firstLine="640"/>
      </w:pPr>
      <w:r>
        <w:rPr>
          <w:rFonts w:hint="eastAsia"/>
        </w:rPr>
        <w:t>示例：</w:t>
      </w:r>
    </w:p>
    <w:p w14:paraId="04663C44">
      <w:pPr>
        <w:pStyle w:val="18"/>
        <w:wordWrap/>
        <w:ind w:left="400" w:hanging="400"/>
      </w:pPr>
      <w:r>
        <w:rPr>
          <w:rFonts w:hint="eastAsia"/>
        </w:rPr>
        <w:t>金燕萍,</w:t>
      </w:r>
      <w:r>
        <w:rPr>
          <w:rFonts w:hint="eastAsia"/>
          <w:lang w:val="en-US" w:eastAsia="zh-CN"/>
        </w:rPr>
        <w:t xml:space="preserve"> </w:t>
      </w:r>
      <w:r>
        <w:rPr>
          <w:rFonts w:hint="eastAsia"/>
        </w:rPr>
        <w:t>2020.</w:t>
      </w:r>
      <w:r>
        <w:rPr>
          <w:rFonts w:hint="eastAsia"/>
          <w:lang w:val="en-US" w:eastAsia="zh-CN"/>
        </w:rPr>
        <w:t xml:space="preserve"> </w:t>
      </w:r>
      <w:r>
        <w:rPr>
          <w:rFonts w:hint="eastAsia"/>
        </w:rPr>
        <w:t>社交媒体时代的虚假信息研究[D/OL].</w:t>
      </w:r>
      <w:r>
        <w:rPr>
          <w:rFonts w:hint="eastAsia"/>
          <w:lang w:val="en-US" w:eastAsia="zh-CN"/>
        </w:rPr>
        <w:t xml:space="preserve"> </w:t>
      </w:r>
      <w:r>
        <w:rPr>
          <w:rFonts w:hint="eastAsia"/>
        </w:rPr>
        <w:t>温州:</w:t>
      </w:r>
      <w:r>
        <w:rPr>
          <w:rFonts w:hint="eastAsia"/>
          <w:lang w:val="en-US" w:eastAsia="zh-CN"/>
        </w:rPr>
        <w:t xml:space="preserve"> </w:t>
      </w:r>
      <w:r>
        <w:rPr>
          <w:rFonts w:hint="eastAsia"/>
        </w:rPr>
        <w:t>温州大学:</w:t>
      </w:r>
      <w:r>
        <w:rPr>
          <w:rFonts w:hint="eastAsia"/>
          <w:lang w:val="en-US" w:eastAsia="zh-CN"/>
        </w:rPr>
        <w:t xml:space="preserve"> </w:t>
      </w:r>
      <w:r>
        <w:rPr>
          <w:rFonts w:hint="eastAsia"/>
        </w:rPr>
        <w:t>16.</w:t>
      </w:r>
      <w:r>
        <w:t xml:space="preserve"> </w:t>
      </w:r>
      <w:r>
        <w:rPr>
          <w:rFonts w:hint="eastAsia"/>
        </w:rPr>
        <w:t>https://d.wanfangdata.com.cn/thesis/D02216281.</w:t>
      </w:r>
    </w:p>
    <w:p w14:paraId="6122AAA2">
      <w:pPr>
        <w:pStyle w:val="18"/>
        <w:wordWrap/>
        <w:ind w:left="400" w:hanging="400"/>
      </w:pPr>
      <w:r>
        <w:rPr>
          <w:rFonts w:hint="eastAsia"/>
        </w:rPr>
        <w:t>井丽南,</w:t>
      </w:r>
      <w:r>
        <w:rPr>
          <w:rFonts w:hint="eastAsia"/>
          <w:lang w:val="en-US" w:eastAsia="zh-CN"/>
        </w:rPr>
        <w:t xml:space="preserve"> </w:t>
      </w:r>
      <w:r>
        <w:rPr>
          <w:rFonts w:hint="eastAsia"/>
        </w:rPr>
        <w:t>2022.</w:t>
      </w:r>
      <w:r>
        <w:rPr>
          <w:rFonts w:hint="eastAsia"/>
          <w:lang w:val="en-US" w:eastAsia="zh-CN"/>
        </w:rPr>
        <w:t xml:space="preserve"> </w:t>
      </w:r>
      <w:r>
        <w:rPr>
          <w:rFonts w:hint="eastAsia"/>
        </w:rPr>
        <w:t>支持状态可编程的SDN交换机关键技术研究[D/OL]</w:t>
      </w:r>
      <w:r>
        <w:t>.</w:t>
      </w:r>
      <w:r>
        <w:rPr>
          <w:rFonts w:hint="eastAsia"/>
          <w:lang w:val="en-US" w:eastAsia="zh-CN"/>
        </w:rPr>
        <w:t xml:space="preserve"> </w:t>
      </w:r>
      <w:r>
        <w:rPr>
          <w:rFonts w:hint="eastAsia"/>
        </w:rPr>
        <w:t>北京:</w:t>
      </w:r>
      <w:r>
        <w:rPr>
          <w:rFonts w:hint="eastAsia"/>
          <w:lang w:val="en-US" w:eastAsia="zh-CN"/>
        </w:rPr>
        <w:t xml:space="preserve"> </w:t>
      </w:r>
      <w:r>
        <w:rPr>
          <w:rFonts w:hint="eastAsia"/>
        </w:rPr>
        <w:t>中国科学院大学:</w:t>
      </w:r>
      <w:r>
        <w:rPr>
          <w:rFonts w:hint="eastAsia"/>
          <w:lang w:val="en-US" w:eastAsia="zh-CN"/>
        </w:rPr>
        <w:t xml:space="preserve"> </w:t>
      </w:r>
      <w:r>
        <w:rPr>
          <w:rFonts w:hint="eastAsia"/>
        </w:rPr>
        <w:t>43.</w:t>
      </w:r>
      <w:r>
        <w:t xml:space="preserve"> </w:t>
      </w:r>
      <w:r>
        <w:rPr>
          <w:rFonts w:hint="eastAsia"/>
        </w:rPr>
        <w:t>http://dpaper.las.ac.cn/Dpaper/detail/detailNew?paperID=20209289.CSTR:35001.37.01.33142.20220037.</w:t>
      </w:r>
    </w:p>
    <w:p w14:paraId="09F8EFF5">
      <w:pPr>
        <w:pStyle w:val="18"/>
        <w:wordWrap/>
        <w:ind w:left="400" w:hanging="400"/>
      </w:pPr>
      <w:r>
        <w:rPr>
          <w:rFonts w:hint="eastAsia"/>
        </w:rPr>
        <w:t>王琦,</w:t>
      </w:r>
      <w:r>
        <w:rPr>
          <w:rFonts w:hint="eastAsia"/>
          <w:lang w:val="en-US" w:eastAsia="zh-CN"/>
        </w:rPr>
        <w:t xml:space="preserve"> </w:t>
      </w:r>
      <w:r>
        <w:rPr>
          <w:rFonts w:hint="eastAsia"/>
        </w:rPr>
        <w:t>2022.</w:t>
      </w:r>
      <w:r>
        <w:rPr>
          <w:rFonts w:hint="eastAsia"/>
          <w:lang w:val="en-US" w:eastAsia="zh-CN"/>
        </w:rPr>
        <w:t xml:space="preserve"> </w:t>
      </w:r>
      <w:r>
        <w:rPr>
          <w:rFonts w:hint="eastAsia"/>
        </w:rPr>
        <w:t>融合星载GNSS-R和SAR数据的高时空分辨率土壤湿度反演方法研究[D].</w:t>
      </w:r>
      <w:r>
        <w:rPr>
          <w:rFonts w:hint="eastAsia"/>
          <w:lang w:val="en-US" w:eastAsia="zh-CN"/>
        </w:rPr>
        <w:t xml:space="preserve"> </w:t>
      </w:r>
      <w:r>
        <w:rPr>
          <w:rFonts w:hint="eastAsia"/>
        </w:rPr>
        <w:t>武汉:</w:t>
      </w:r>
      <w:r>
        <w:rPr>
          <w:rFonts w:hint="eastAsia"/>
          <w:lang w:val="en-US" w:eastAsia="zh-CN"/>
        </w:rPr>
        <w:t xml:space="preserve"> </w:t>
      </w:r>
      <w:r>
        <w:rPr>
          <w:rFonts w:hint="eastAsia"/>
        </w:rPr>
        <w:t>武汉大学:</w:t>
      </w:r>
      <w:r>
        <w:rPr>
          <w:rFonts w:hint="eastAsia"/>
          <w:lang w:val="en-US" w:eastAsia="zh-CN"/>
        </w:rPr>
        <w:t xml:space="preserve"> </w:t>
      </w:r>
      <w:r>
        <w:rPr>
          <w:rFonts w:hint="eastAsia"/>
        </w:rPr>
        <w:t>87.</w:t>
      </w:r>
    </w:p>
    <w:p w14:paraId="2E1A3B15">
      <w:pPr>
        <w:pStyle w:val="18"/>
        <w:wordWrap/>
        <w:ind w:left="400" w:hanging="400"/>
      </w:pPr>
      <w:r>
        <w:t>袁小环,</w:t>
      </w:r>
      <w:r>
        <w:rPr>
          <w:rFonts w:hint="eastAsia"/>
          <w:lang w:val="en-US" w:eastAsia="zh-CN"/>
        </w:rPr>
        <w:t xml:space="preserve"> </w:t>
      </w:r>
      <w:r>
        <w:t>2005.</w:t>
      </w:r>
      <w:r>
        <w:rPr>
          <w:rFonts w:hint="eastAsia"/>
          <w:lang w:val="en-US" w:eastAsia="zh-CN"/>
        </w:rPr>
        <w:t xml:space="preserve"> </w:t>
      </w:r>
      <w:r>
        <w:t>樱桃主要病毒脱除和分子生物学检测技术研究[D].</w:t>
      </w:r>
      <w:r>
        <w:rPr>
          <w:rFonts w:hint="eastAsia"/>
          <w:lang w:val="en-US" w:eastAsia="zh-CN"/>
        </w:rPr>
        <w:t xml:space="preserve"> </w:t>
      </w:r>
      <w:r>
        <w:rPr>
          <w:rFonts w:hint="eastAsia"/>
        </w:rPr>
        <w:t>北京:</w:t>
      </w:r>
      <w:r>
        <w:rPr>
          <w:rFonts w:hint="eastAsia"/>
          <w:lang w:val="en-US" w:eastAsia="zh-CN"/>
        </w:rPr>
        <w:t xml:space="preserve"> </w:t>
      </w:r>
      <w:r>
        <w:t>北京林业大学.</w:t>
      </w:r>
    </w:p>
    <w:p w14:paraId="3F596D7F">
      <w:pPr>
        <w:pStyle w:val="18"/>
        <w:wordWrap/>
        <w:ind w:left="400" w:hanging="400"/>
      </w:pPr>
      <w:r>
        <w:rPr>
          <w:rFonts w:hint="eastAsia"/>
        </w:rPr>
        <w:t>Christou A, 2024. Improving knowledge graph understanding with contextual views[D/OL].</w:t>
      </w:r>
      <w:r>
        <w:t xml:space="preserve"> </w:t>
      </w:r>
      <w:r>
        <w:rPr>
          <w:rFonts w:hint="eastAsia"/>
        </w:rPr>
        <w:t>Ohio: Wright State University:</w:t>
      </w:r>
      <w:r>
        <w:rPr>
          <w:rFonts w:hint="eastAsia"/>
          <w:lang w:val="en-US" w:eastAsia="zh-CN"/>
        </w:rPr>
        <w:t xml:space="preserve"> </w:t>
      </w:r>
      <w:r>
        <w:rPr>
          <w:rFonts w:hint="eastAsia"/>
        </w:rPr>
        <w:t>18. http://rave.ohiolink.edu/etdc/view?acc_num=ght1715878159408301.</w:t>
      </w:r>
    </w:p>
    <w:p w14:paraId="64CA64F2">
      <w:pPr>
        <w:pStyle w:val="18"/>
        <w:wordWrap/>
        <w:ind w:left="400" w:hanging="400"/>
      </w:pPr>
      <w:r>
        <w:t>Kreuze J, 2002. Molecular analysis on the sweet potato virus disease and its two causal agents[D]. Uppsala, Sweden</w:t>
      </w:r>
      <w:r>
        <w:rPr>
          <w:rFonts w:hint="eastAsia"/>
        </w:rPr>
        <w:t xml:space="preserve">: </w:t>
      </w:r>
      <w:r>
        <w:t>Swedish University of Agricultural Sciences.</w:t>
      </w:r>
    </w:p>
    <w:p w14:paraId="438F8084">
      <w:pPr>
        <w:ind w:firstLine="640"/>
      </w:pPr>
      <w:r>
        <w:rPr>
          <w:rFonts w:hint="eastAsia"/>
        </w:rPr>
        <w:t>6</w:t>
      </w:r>
      <w:r>
        <w:t>.标准</w:t>
      </w:r>
      <w:r>
        <w:rPr>
          <w:rFonts w:hint="eastAsia"/>
        </w:rPr>
        <w:t>：以图书形式出现的标准，按照1格式著录。其他标准著录格式为“标准编号 标准名称</w:t>
      </w:r>
      <w:r>
        <w:t>[文献类型</w:t>
      </w:r>
      <w:r>
        <w:rPr>
          <w:rFonts w:hint="eastAsia"/>
        </w:rPr>
        <w:t>标识</w:t>
      </w:r>
      <w:r>
        <w:t>/</w:t>
      </w:r>
      <w:r>
        <w:rPr>
          <w:rFonts w:hint="eastAsia"/>
        </w:rPr>
        <w:t>文献</w:t>
      </w:r>
      <w:r>
        <w:t>载体</w:t>
      </w:r>
      <w:r>
        <w:rPr>
          <w:rFonts w:hint="eastAsia"/>
        </w:rPr>
        <w:t>标识</w:t>
      </w:r>
      <w:r>
        <w:t>]</w:t>
      </w:r>
      <w:r>
        <w:rPr>
          <w:rFonts w:hint="eastAsia"/>
        </w:rPr>
        <w:t>.获取和访问路径.”</w:t>
      </w:r>
    </w:p>
    <w:p w14:paraId="7342114E">
      <w:pPr>
        <w:ind w:firstLine="640"/>
      </w:pPr>
      <w:r>
        <w:rPr>
          <w:rFonts w:hint="eastAsia"/>
        </w:rPr>
        <w:t>示例：</w:t>
      </w:r>
    </w:p>
    <w:p w14:paraId="489ED6DF">
      <w:pPr>
        <w:pStyle w:val="18"/>
        <w:wordWrap/>
        <w:ind w:left="400" w:hanging="400"/>
      </w:pPr>
      <w:r>
        <w:rPr>
          <w:rFonts w:hint="eastAsia"/>
        </w:rPr>
        <w:t>中国标准出版社,</w:t>
      </w:r>
      <w:r>
        <w:rPr>
          <w:rFonts w:hint="eastAsia"/>
          <w:lang w:val="en-US" w:eastAsia="zh-CN"/>
        </w:rPr>
        <w:t xml:space="preserve"> </w:t>
      </w:r>
      <w:r>
        <w:rPr>
          <w:rFonts w:hint="eastAsia"/>
        </w:rPr>
        <w:t>2021.</w:t>
      </w:r>
      <w:r>
        <w:rPr>
          <w:rFonts w:hint="eastAsia"/>
          <w:lang w:val="en-US" w:eastAsia="zh-CN"/>
        </w:rPr>
        <w:t xml:space="preserve"> </w:t>
      </w:r>
      <w:r>
        <w:rPr>
          <w:rFonts w:hint="eastAsia"/>
        </w:rPr>
        <w:t>网络安全等级保护标准汇编[S].</w:t>
      </w:r>
      <w:r>
        <w:rPr>
          <w:rFonts w:hint="eastAsia"/>
          <w:lang w:val="en-US" w:eastAsia="zh-CN"/>
        </w:rPr>
        <w:t xml:space="preserve"> </w:t>
      </w:r>
      <w:r>
        <w:rPr>
          <w:rFonts w:hint="eastAsia"/>
        </w:rPr>
        <w:t>2版.</w:t>
      </w:r>
      <w:r>
        <w:rPr>
          <w:rFonts w:hint="eastAsia"/>
          <w:lang w:val="en-US" w:eastAsia="zh-CN"/>
        </w:rPr>
        <w:t xml:space="preserve"> </w:t>
      </w:r>
      <w:r>
        <w:rPr>
          <w:rFonts w:hint="eastAsia"/>
        </w:rPr>
        <w:t>北京:</w:t>
      </w:r>
      <w:r>
        <w:rPr>
          <w:rFonts w:hint="eastAsia"/>
          <w:lang w:val="en-US" w:eastAsia="zh-CN"/>
        </w:rPr>
        <w:t xml:space="preserve"> </w:t>
      </w:r>
      <w:r>
        <w:rPr>
          <w:rFonts w:hint="eastAsia"/>
        </w:rPr>
        <w:t>中国标准出版社.</w:t>
      </w:r>
    </w:p>
    <w:p w14:paraId="10A5F478">
      <w:pPr>
        <w:pStyle w:val="18"/>
        <w:wordWrap/>
        <w:ind w:left="400" w:hanging="400"/>
      </w:pPr>
      <w:r>
        <w:rPr>
          <w:rFonts w:hint="eastAsia"/>
        </w:rPr>
        <w:t>GB/T 3792-2021 信息与文献 资源描述</w:t>
      </w:r>
      <w:r>
        <w:t>[S]</w:t>
      </w:r>
      <w:r>
        <w:rPr>
          <w:rFonts w:hint="eastAsia"/>
        </w:rPr>
        <w:t>.</w:t>
      </w:r>
    </w:p>
    <w:p w14:paraId="49A04FB3">
      <w:pPr>
        <w:pStyle w:val="18"/>
        <w:wordWrap/>
        <w:ind w:left="400" w:hanging="400"/>
      </w:pPr>
      <w:r>
        <w:t>GB/T</w:t>
      </w:r>
      <w:r>
        <w:rPr>
          <w:rFonts w:hint="eastAsia"/>
        </w:rPr>
        <w:t xml:space="preserve"> </w:t>
      </w:r>
      <w:r>
        <w:t>20090.16-2016</w:t>
      </w:r>
      <w:r>
        <w:rPr>
          <w:rFonts w:hint="eastAsia"/>
        </w:rPr>
        <w:t xml:space="preserve"> </w:t>
      </w:r>
      <w:r>
        <w:t>信息技术</w:t>
      </w:r>
      <w:r>
        <w:rPr>
          <w:rFonts w:hint="eastAsia"/>
        </w:rPr>
        <w:t xml:space="preserve"> </w:t>
      </w:r>
      <w:r>
        <w:t>先进音视频编码</w:t>
      </w:r>
      <w:r>
        <w:rPr>
          <w:rFonts w:hint="eastAsia"/>
        </w:rPr>
        <w:t xml:space="preserve"> </w:t>
      </w:r>
      <w:r>
        <w:t>第16部分:</w:t>
      </w:r>
      <w:r>
        <w:rPr>
          <w:rFonts w:hint="eastAsia"/>
          <w:lang w:val="en-US" w:eastAsia="zh-CN"/>
        </w:rPr>
        <w:t xml:space="preserve"> </w:t>
      </w:r>
      <w:r>
        <w:t>广播电视视频[S/OL]. h</w:t>
      </w:r>
      <w:r>
        <w:rPr>
          <w:rFonts w:hint="eastAsia"/>
        </w:rPr>
        <w:t>t</w:t>
      </w:r>
      <w:r>
        <w:t>tp://c.gb688.cn/bzgk/gb/showGb?type=online&amp;hcno=1D4AC2D4256C8DE7E0AA286CA7649300.</w:t>
      </w:r>
    </w:p>
    <w:p w14:paraId="261E5108">
      <w:pPr>
        <w:pStyle w:val="18"/>
        <w:wordWrap/>
        <w:ind w:left="400" w:hanging="400"/>
      </w:pPr>
      <w:r>
        <w:rPr>
          <w:rFonts w:hint="eastAsia"/>
        </w:rPr>
        <w:t>ISO 21378: 2019 Audit data collection[S].</w:t>
      </w:r>
    </w:p>
    <w:p w14:paraId="741772ED">
      <w:pPr>
        <w:pStyle w:val="18"/>
        <w:wordWrap/>
        <w:ind w:left="400" w:hanging="400"/>
      </w:pPr>
      <w:r>
        <w:rPr>
          <w:rFonts w:hint="eastAsia"/>
        </w:rPr>
        <w:t>NB/T 10386-2020 水电工程水温实时监测系统技术规范</w:t>
      </w:r>
      <w:r>
        <w:t>[S]</w:t>
      </w:r>
      <w:r>
        <w:rPr>
          <w:rFonts w:hint="eastAsia"/>
        </w:rPr>
        <w:t>.</w:t>
      </w:r>
    </w:p>
    <w:p w14:paraId="42A0D1D4">
      <w:pPr>
        <w:ind w:firstLine="640"/>
      </w:pPr>
      <w:r>
        <w:t>7.</w:t>
      </w:r>
      <w:r>
        <w:rPr>
          <w:rFonts w:hint="eastAsia"/>
        </w:rPr>
        <w:t>专利：专利申请者/所有者,公开年</w:t>
      </w:r>
      <w:r>
        <w:t>.</w:t>
      </w:r>
      <w:r>
        <w:rPr>
          <w:rFonts w:hint="eastAsia"/>
        </w:rPr>
        <w:t>专利名称</w:t>
      </w:r>
      <w:r>
        <w:t>:</w:t>
      </w:r>
      <w:r>
        <w:rPr>
          <w:rFonts w:hint="eastAsia"/>
        </w:rPr>
        <w:t>专利申请号</w:t>
      </w:r>
      <w:r>
        <w:t>[文献类型</w:t>
      </w:r>
      <w:r>
        <w:rPr>
          <w:rFonts w:hint="eastAsia"/>
        </w:rPr>
        <w:t>标识</w:t>
      </w:r>
      <w:r>
        <w:t>/</w:t>
      </w:r>
      <w:r>
        <w:rPr>
          <w:rFonts w:hint="eastAsia"/>
        </w:rPr>
        <w:t>文献</w:t>
      </w:r>
      <w:r>
        <w:t>载体</w:t>
      </w:r>
      <w:r>
        <w:rPr>
          <w:rFonts w:hint="eastAsia"/>
        </w:rPr>
        <w:t>标识</w:t>
      </w:r>
      <w:r>
        <w:t>]</w:t>
      </w:r>
      <w:r>
        <w:rPr>
          <w:rFonts w:hint="eastAsia"/>
        </w:rPr>
        <w:t>.公告（公开）日期:引文页码</w:t>
      </w:r>
    </w:p>
    <w:p w14:paraId="2E9E82DD">
      <w:pPr>
        <w:ind w:firstLine="640"/>
      </w:pPr>
      <w:r>
        <w:rPr>
          <w:rFonts w:hint="eastAsia"/>
        </w:rPr>
        <w:t>示例：</w:t>
      </w:r>
    </w:p>
    <w:p w14:paraId="120F31C1">
      <w:pPr>
        <w:pStyle w:val="18"/>
        <w:wordWrap/>
        <w:ind w:left="400" w:hanging="400"/>
      </w:pPr>
      <w:r>
        <w:rPr>
          <w:rFonts w:hint="eastAsia"/>
        </w:rPr>
        <w:t>邓一刚,</w:t>
      </w:r>
      <w:r>
        <w:rPr>
          <w:rFonts w:hint="eastAsia"/>
          <w:lang w:val="en-US" w:eastAsia="zh-CN"/>
        </w:rPr>
        <w:t xml:space="preserve"> </w:t>
      </w:r>
      <w:r>
        <w:rPr>
          <w:rFonts w:hint="eastAsia"/>
        </w:rPr>
        <w:t>2008.</w:t>
      </w:r>
      <w:r>
        <w:rPr>
          <w:rFonts w:hint="eastAsia"/>
          <w:lang w:val="en-US" w:eastAsia="zh-CN"/>
        </w:rPr>
        <w:t xml:space="preserve"> </w:t>
      </w:r>
      <w:r>
        <w:rPr>
          <w:rFonts w:hint="eastAsia"/>
        </w:rPr>
        <w:t>全智能节电器:</w:t>
      </w:r>
      <w:r>
        <w:t xml:space="preserve"> </w:t>
      </w:r>
      <w:r>
        <w:rPr>
          <w:rFonts w:hint="eastAsia"/>
        </w:rPr>
        <w:t>CN200610171314. 3[P]. 2008-01-16: 8-9.</w:t>
      </w:r>
    </w:p>
    <w:p w14:paraId="6BF467F1">
      <w:pPr>
        <w:pStyle w:val="18"/>
        <w:wordWrap/>
        <w:ind w:left="400" w:hanging="400"/>
      </w:pPr>
      <w:r>
        <w:rPr>
          <w:rFonts w:hint="eastAsia"/>
        </w:rPr>
        <w:t>华为技术有限公司,</w:t>
      </w:r>
      <w:r>
        <w:rPr>
          <w:rFonts w:hint="eastAsia"/>
          <w:lang w:val="en-US" w:eastAsia="zh-CN"/>
        </w:rPr>
        <w:t xml:space="preserve"> </w:t>
      </w:r>
      <w:r>
        <w:rPr>
          <w:rFonts w:hint="eastAsia"/>
        </w:rPr>
        <w:t>清华大学,</w:t>
      </w:r>
      <w:r>
        <w:rPr>
          <w:rFonts w:hint="eastAsia"/>
          <w:lang w:val="en-US" w:eastAsia="zh-CN"/>
        </w:rPr>
        <w:t xml:space="preserve"> </w:t>
      </w:r>
      <w:r>
        <w:rPr>
          <w:rFonts w:hint="eastAsia"/>
        </w:rPr>
        <w:t>2005.</w:t>
      </w:r>
      <w:r>
        <w:rPr>
          <w:rFonts w:hint="eastAsia"/>
          <w:lang w:val="en-US" w:eastAsia="zh-CN"/>
        </w:rPr>
        <w:t xml:space="preserve"> </w:t>
      </w:r>
      <w:r>
        <w:rPr>
          <w:rFonts w:hint="eastAsia"/>
        </w:rPr>
        <w:t>混合交通队列稳定性的评估方法、单元和电子设备:</w:t>
      </w:r>
      <w:r>
        <w:t xml:space="preserve"> </w:t>
      </w:r>
      <w:r>
        <w:rPr>
          <w:rFonts w:hint="eastAsia"/>
        </w:rPr>
        <w:t>CN202410319528.9[P].</w:t>
      </w:r>
      <w:r>
        <w:t xml:space="preserve"> </w:t>
      </w:r>
      <w:r>
        <w:rPr>
          <w:rFonts w:hint="eastAsia"/>
        </w:rPr>
        <w:t>2025-09-19.</w:t>
      </w:r>
    </w:p>
    <w:p w14:paraId="1A44768C">
      <w:pPr>
        <w:ind w:firstLine="640"/>
      </w:pPr>
      <w:r>
        <w:t>8.</w:t>
      </w:r>
      <w:r>
        <w:rPr>
          <w:rFonts w:hint="eastAsia"/>
        </w:rPr>
        <w:t>网页：责任者/作者,发布年</w:t>
      </w:r>
      <w:r>
        <w:t>.</w:t>
      </w:r>
      <w:r>
        <w:rPr>
          <w:rFonts w:hint="eastAsia"/>
        </w:rPr>
        <w:t>文献</w:t>
      </w:r>
      <w:r>
        <w:t>题名[文献类型</w:t>
      </w:r>
      <w:r>
        <w:rPr>
          <w:rFonts w:hint="eastAsia"/>
        </w:rPr>
        <w:t>标识</w:t>
      </w:r>
      <w:r>
        <w:t>/</w:t>
      </w:r>
      <w:r>
        <w:rPr>
          <w:rFonts w:hint="eastAsia"/>
        </w:rPr>
        <w:t>文献</w:t>
      </w:r>
      <w:r>
        <w:t>载体</w:t>
      </w:r>
      <w:r>
        <w:rPr>
          <w:rFonts w:hint="eastAsia"/>
        </w:rPr>
        <w:t>标识</w:t>
      </w:r>
      <w:r>
        <w:t>].</w:t>
      </w:r>
      <w:r>
        <w:rPr>
          <w:rFonts w:hint="eastAsia"/>
        </w:rPr>
        <w:t>(创建或修改日期)[引用日期].</w:t>
      </w:r>
      <w:r>
        <w:t>获取和访问路径.</w:t>
      </w:r>
    </w:p>
    <w:p w14:paraId="4F84A536">
      <w:pPr>
        <w:ind w:firstLine="640"/>
      </w:pPr>
      <w:r>
        <w:rPr>
          <w:rFonts w:hint="eastAsia"/>
        </w:rPr>
        <w:t>示例：</w:t>
      </w:r>
    </w:p>
    <w:p w14:paraId="2EC2E5FB">
      <w:pPr>
        <w:pStyle w:val="18"/>
        <w:wordWrap/>
        <w:ind w:left="400" w:hanging="400"/>
      </w:pPr>
      <w:r>
        <w:t>高等教育文献保障系统</w:t>
      </w:r>
      <w:r>
        <w:rPr>
          <w:rFonts w:hint="eastAsia"/>
        </w:rPr>
        <w:t>,</w:t>
      </w:r>
      <w:r>
        <w:rPr>
          <w:rFonts w:hint="eastAsia"/>
          <w:lang w:val="en-US" w:eastAsia="zh-CN"/>
        </w:rPr>
        <w:t xml:space="preserve"> </w:t>
      </w:r>
      <w:r>
        <w:rPr>
          <w:rFonts w:hint="eastAsia"/>
        </w:rPr>
        <w:t>2025</w:t>
      </w:r>
      <w:r>
        <w:t>.</w:t>
      </w:r>
      <w:r>
        <w:rPr>
          <w:rFonts w:hint="eastAsia"/>
          <w:lang w:val="en-US" w:eastAsia="zh-CN"/>
        </w:rPr>
        <w:t xml:space="preserve"> </w:t>
      </w:r>
      <w:r>
        <w:t>馆际互借与文献传递服务[EB/OL]. [2025-06-21]. http://home.calis.edu.cn/pages/list.html?id=4101e184-7f64-4798-a5e1-8e37aa6994fc.</w:t>
      </w:r>
    </w:p>
    <w:p w14:paraId="05FD8E1A">
      <w:pPr>
        <w:pStyle w:val="18"/>
        <w:wordWrap/>
        <w:ind w:left="400" w:hanging="400"/>
      </w:pPr>
      <w:r>
        <w:rPr>
          <w:rFonts w:hint="eastAsia"/>
        </w:rPr>
        <w:t>Antonio M, Pepper L, 2019. Historiasde Portugal: livros caidos[EB/OL]. (2019-07-13)</w:t>
      </w:r>
      <w:r>
        <w:rPr>
          <w:rFonts w:hint="eastAsia"/>
          <w:lang w:val="en-US" w:eastAsia="zh-CN"/>
        </w:rPr>
        <w:t xml:space="preserve"> </w:t>
      </w:r>
      <w:r>
        <w:rPr>
          <w:rFonts w:hint="eastAsia"/>
        </w:rPr>
        <w:t>[2025-01-02].</w:t>
      </w:r>
      <w:r>
        <w:t xml:space="preserve"> </w:t>
      </w:r>
      <w:r>
        <w:rPr>
          <w:rFonts w:hint="eastAsia"/>
        </w:rPr>
        <w:t>https://arquivo.pt/wayback/20190905210731/http://publico.pt/2019/07/13/sociedade/noticia/podcast-historias-portugal-cuidadores-1879731.</w:t>
      </w:r>
    </w:p>
    <w:p w14:paraId="6B412C99">
      <w:pPr>
        <w:pStyle w:val="18"/>
        <w:wordWrap/>
        <w:ind w:left="400" w:hanging="400"/>
      </w:pPr>
      <w:r>
        <w:rPr>
          <w:rFonts w:hint="eastAsia"/>
        </w:rPr>
        <w:t>Zotero, 2024. [Zotero download][CP/OL].</w:t>
      </w:r>
      <w:r>
        <w:rPr>
          <w:rFonts w:hint="eastAsia"/>
          <w:lang w:val="en-US" w:eastAsia="zh-CN"/>
        </w:rPr>
        <w:t xml:space="preserve"> </w:t>
      </w:r>
      <w:r>
        <w:rPr>
          <w:rFonts w:hint="eastAsia"/>
        </w:rPr>
        <w:t>[2024-04-08].</w:t>
      </w:r>
      <w:r>
        <w:t xml:space="preserve"> </w:t>
      </w:r>
      <w:r>
        <w:rPr>
          <w:rFonts w:hint="eastAsia"/>
        </w:rPr>
        <w:t>https://www.zotero.org/download/.</w:t>
      </w:r>
    </w:p>
    <w:p w14:paraId="3E58C96A">
      <w:pPr>
        <w:ind w:firstLine="640"/>
      </w:pPr>
      <w:r>
        <w:rPr>
          <w:rFonts w:hint="eastAsia"/>
        </w:rPr>
        <w:t>9.预印本，指尚未通过同行评审但仍可广泛使用的文稿，已经获得永久标识符DOI或链接，著录格式为：“主要责任者,发布年.题名[文献类型标识/文献载体标识].版本.出版平台(创建或修改日期)[引用日期].获取和访问路径.”</w:t>
      </w:r>
    </w:p>
    <w:p w14:paraId="6F33CDA2">
      <w:pPr>
        <w:ind w:firstLine="640"/>
      </w:pPr>
      <w:r>
        <w:rPr>
          <w:rFonts w:hint="eastAsia"/>
        </w:rPr>
        <w:t>示例：</w:t>
      </w:r>
    </w:p>
    <w:p w14:paraId="3164AFCC">
      <w:pPr>
        <w:pStyle w:val="18"/>
        <w:wordWrap/>
        <w:ind w:left="400" w:hanging="400"/>
      </w:pPr>
      <w:r>
        <w:rPr>
          <w:rFonts w:hint="eastAsia"/>
        </w:rPr>
        <w:t>肖玲,</w:t>
      </w:r>
      <w:r>
        <w:rPr>
          <w:rFonts w:hint="eastAsia"/>
          <w:lang w:val="en-US" w:eastAsia="zh-CN"/>
        </w:rPr>
        <w:t xml:space="preserve"> </w:t>
      </w:r>
      <w:r>
        <w:rPr>
          <w:rFonts w:hint="eastAsia"/>
        </w:rPr>
        <w:t>张雪,</w:t>
      </w:r>
      <w:r>
        <w:rPr>
          <w:rFonts w:hint="eastAsia"/>
          <w:lang w:val="en-US" w:eastAsia="zh-CN"/>
        </w:rPr>
        <w:t xml:space="preserve"> </w:t>
      </w:r>
      <w:r>
        <w:rPr>
          <w:rFonts w:hint="eastAsia"/>
        </w:rPr>
        <w:t>王永,</w:t>
      </w:r>
      <w:r>
        <w:rPr>
          <w:rFonts w:hint="eastAsia"/>
          <w:lang w:val="en-US" w:eastAsia="zh-CN"/>
        </w:rPr>
        <w:t xml:space="preserve"> </w:t>
      </w:r>
      <w:r>
        <w:rPr>
          <w:rFonts w:hint="eastAsia"/>
        </w:rPr>
        <w:t>2024.</w:t>
      </w:r>
      <w:r>
        <w:rPr>
          <w:rFonts w:hint="eastAsia"/>
          <w:lang w:val="en-US" w:eastAsia="zh-CN"/>
        </w:rPr>
        <w:t xml:space="preserve"> </w:t>
      </w:r>
      <w:r>
        <w:rPr>
          <w:rFonts w:hint="eastAsia"/>
        </w:rPr>
        <w:t>数据要素的统计测算方法探究[PP/OL].</w:t>
      </w:r>
      <w:r>
        <w:t xml:space="preserve"> </w:t>
      </w:r>
      <w:r>
        <w:rPr>
          <w:rFonts w:hint="eastAsia"/>
        </w:rPr>
        <w:t>PSSXiv</w:t>
      </w:r>
      <w:r>
        <w:rPr>
          <w:rFonts w:hint="eastAsia"/>
          <w:lang w:val="en-US" w:eastAsia="zh-CN"/>
        </w:rPr>
        <w:t xml:space="preserve"> </w:t>
      </w:r>
      <w:r>
        <w:rPr>
          <w:rFonts w:hint="eastAsia"/>
        </w:rPr>
        <w:t>(2024-07-02)</w:t>
      </w:r>
      <w:r>
        <w:rPr>
          <w:rFonts w:hint="eastAsia"/>
          <w:lang w:val="en-US" w:eastAsia="zh-CN"/>
        </w:rPr>
        <w:t xml:space="preserve"> </w:t>
      </w:r>
      <w:r>
        <w:rPr>
          <w:rFonts w:hint="eastAsia"/>
        </w:rPr>
        <w:t>[2024-09-30].</w:t>
      </w:r>
      <w:r>
        <w:t xml:space="preserve"> </w:t>
      </w:r>
      <w:r>
        <w:rPr>
          <w:rFonts w:hint="eastAsia"/>
        </w:rPr>
        <w:t>https://zsyyb.cn/abs/202408.01096.</w:t>
      </w:r>
    </w:p>
    <w:p w14:paraId="7EB8E6F8">
      <w:pPr>
        <w:pStyle w:val="18"/>
        <w:wordWrap/>
        <w:ind w:left="400" w:hanging="400"/>
      </w:pPr>
      <w:r>
        <w:rPr>
          <w:rFonts w:hint="eastAsia"/>
        </w:rPr>
        <w:t>方向明,</w:t>
      </w:r>
      <w:r>
        <w:rPr>
          <w:rFonts w:hint="eastAsia"/>
          <w:lang w:val="en-US" w:eastAsia="zh-CN"/>
        </w:rPr>
        <w:t xml:space="preserve"> </w:t>
      </w:r>
      <w:r>
        <w:rPr>
          <w:rFonts w:hint="eastAsia"/>
        </w:rPr>
        <w:t>曹迎杰,</w:t>
      </w:r>
      <w:r>
        <w:rPr>
          <w:rFonts w:hint="eastAsia"/>
          <w:lang w:val="en-US" w:eastAsia="zh-CN"/>
        </w:rPr>
        <w:t xml:space="preserve"> </w:t>
      </w:r>
      <w:r>
        <w:rPr>
          <w:rFonts w:hint="eastAsia"/>
        </w:rPr>
        <w:t>2023.</w:t>
      </w:r>
      <w:r>
        <w:rPr>
          <w:rFonts w:hint="eastAsia"/>
          <w:lang w:val="en-US" w:eastAsia="zh-CN"/>
        </w:rPr>
        <w:t xml:space="preserve"> </w:t>
      </w:r>
      <w:r>
        <w:rPr>
          <w:rFonts w:hint="eastAsia"/>
        </w:rPr>
        <w:t>元宇宙在图书馆的应用:理论研究与实践进展[PP/OL].</w:t>
      </w:r>
      <w:r>
        <w:t xml:space="preserve"> </w:t>
      </w:r>
      <w:r>
        <w:rPr>
          <w:rFonts w:hint="eastAsia"/>
        </w:rPr>
        <w:t>ChinaXiv</w:t>
      </w:r>
      <w:r>
        <w:t xml:space="preserve"> </w:t>
      </w:r>
      <w:r>
        <w:rPr>
          <w:rFonts w:hint="eastAsia"/>
        </w:rPr>
        <w:t>(2023-03-03)</w:t>
      </w:r>
      <w:r>
        <w:t xml:space="preserve"> </w:t>
      </w:r>
      <w:r>
        <w:rPr>
          <w:rFonts w:hint="eastAsia"/>
        </w:rPr>
        <w:t>[2024-09-30].</w:t>
      </w:r>
      <w:r>
        <w:t xml:space="preserve"> </w:t>
      </w:r>
      <w:r>
        <w:rPr>
          <w:rFonts w:hint="eastAsia"/>
        </w:rPr>
        <w:t>http://www.chinaxiv.org/abs/202303.00020.</w:t>
      </w:r>
    </w:p>
    <w:p w14:paraId="77FCD457">
      <w:pPr>
        <w:pStyle w:val="18"/>
        <w:wordWrap/>
        <w:ind w:left="400" w:hanging="400"/>
        <w:rPr>
          <w:rFonts w:hint="eastAsia"/>
        </w:rPr>
      </w:pPr>
      <w:r>
        <w:rPr>
          <w:rFonts w:hint="eastAsia"/>
        </w:rPr>
        <w:t>Jenkins S D, Ruostekoski J, 2012. Controlled manipulation of light by cooperative response of atoms in an opticallattice[PP/OL].</w:t>
      </w:r>
      <w:r>
        <w:t xml:space="preserve"> </w:t>
      </w:r>
      <w:r>
        <w:rPr>
          <w:rFonts w:hint="eastAsia"/>
        </w:rPr>
        <w:t>V2.</w:t>
      </w:r>
      <w:r>
        <w:t xml:space="preserve"> </w:t>
      </w:r>
      <w:r>
        <w:rPr>
          <w:rFonts w:hint="eastAsia"/>
        </w:rPr>
        <w:t>(2012-03-18)</w:t>
      </w:r>
      <w:r>
        <w:rPr>
          <w:rFonts w:hint="eastAsia"/>
          <w:lang w:val="en-US" w:eastAsia="zh-CN"/>
        </w:rPr>
        <w:t xml:space="preserve"> </w:t>
      </w:r>
      <w:r>
        <w:rPr>
          <w:rFonts w:hint="eastAsia"/>
        </w:rPr>
        <w:t>[2020-06-24].</w:t>
      </w:r>
      <w:r>
        <w:t xml:space="preserve"> </w:t>
      </w:r>
      <w:r>
        <w:rPr>
          <w:rFonts w:hint="eastAsia"/>
        </w:rPr>
        <w:t>https://doi.org/10.48550/arXiv.1112.6136.</w:t>
      </w:r>
    </w:p>
    <w:p w14:paraId="44EFFD66">
      <w:pPr>
        <w:pStyle w:val="3"/>
        <w:ind w:firstLine="640"/>
      </w:pPr>
      <w:r>
        <w:rPr>
          <w:rFonts w:hint="eastAsia"/>
        </w:rPr>
        <w:t>四、文献类型和文献载体标识代码</w:t>
      </w:r>
    </w:p>
    <w:p w14:paraId="146D1970">
      <w:pPr>
        <w:ind w:firstLine="640"/>
      </w:pPr>
      <w:r>
        <w:rPr>
          <w:rFonts w:hint="eastAsia"/>
        </w:rPr>
        <w:t>文献类型标识、文献载体标识按</w:t>
      </w:r>
      <w:r>
        <w:rPr>
          <w:rFonts w:hint="eastAsia"/>
          <w:lang w:val="en-US" w:eastAsia="zh-CN"/>
        </w:rPr>
        <w:t>标识代码表著录</w:t>
      </w:r>
      <w:r>
        <w:rPr>
          <w:rFonts w:hint="eastAsia"/>
        </w:rPr>
        <w:t>，电子资源应同时标注文献类型标识和文献载体标识。</w:t>
      </w:r>
    </w:p>
    <w:p w14:paraId="328A8349">
      <w:pPr>
        <w:ind w:firstLine="0" w:firstLineChars="0"/>
        <w:jc w:val="center"/>
      </w:pPr>
      <w:r>
        <w:rPr>
          <w:rFonts w:hint="eastAsia"/>
        </w:rPr>
        <w:t>标识代码表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5008"/>
        <w:gridCol w:w="1848"/>
      </w:tblGrid>
      <w:tr w14:paraId="0A49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1623" w:type="dxa"/>
            <w:vAlign w:val="center"/>
          </w:tcPr>
          <w:p w14:paraId="06DB67E2">
            <w:pPr>
              <w:ind w:firstLine="0" w:firstLineChars="0"/>
              <w:jc w:val="center"/>
              <w:rPr>
                <w:b/>
                <w:bCs/>
              </w:rPr>
            </w:pPr>
            <w:r>
              <w:rPr>
                <w:rFonts w:hint="eastAsia"/>
                <w:b/>
                <w:bCs/>
              </w:rPr>
              <w:t>类别</w:t>
            </w:r>
          </w:p>
        </w:tc>
        <w:tc>
          <w:tcPr>
            <w:tcW w:w="5008" w:type="dxa"/>
            <w:vAlign w:val="center"/>
          </w:tcPr>
          <w:p w14:paraId="2A2CECD8">
            <w:pPr>
              <w:ind w:firstLine="0" w:firstLineChars="0"/>
              <w:jc w:val="center"/>
              <w:rPr>
                <w:b/>
                <w:bCs/>
              </w:rPr>
            </w:pPr>
            <w:r>
              <w:rPr>
                <w:rFonts w:hint="eastAsia"/>
                <w:b/>
                <w:bCs/>
              </w:rPr>
              <w:t>内容</w:t>
            </w:r>
          </w:p>
        </w:tc>
        <w:tc>
          <w:tcPr>
            <w:tcW w:w="1848" w:type="dxa"/>
            <w:vAlign w:val="center"/>
          </w:tcPr>
          <w:p w14:paraId="1886E699">
            <w:pPr>
              <w:ind w:firstLine="0" w:firstLineChars="0"/>
              <w:jc w:val="center"/>
              <w:rPr>
                <w:b/>
                <w:bCs/>
              </w:rPr>
            </w:pPr>
            <w:r>
              <w:rPr>
                <w:rFonts w:hint="eastAsia"/>
                <w:b/>
                <w:bCs/>
              </w:rPr>
              <w:t>标志代码</w:t>
            </w:r>
          </w:p>
        </w:tc>
      </w:tr>
      <w:tr w14:paraId="5B7C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restart"/>
            <w:vAlign w:val="center"/>
          </w:tcPr>
          <w:p w14:paraId="37C3FFE9">
            <w:pPr>
              <w:ind w:firstLine="0" w:firstLineChars="0"/>
              <w:jc w:val="center"/>
            </w:pPr>
          </w:p>
          <w:p w14:paraId="753D6409">
            <w:pPr>
              <w:ind w:firstLine="0" w:firstLineChars="0"/>
              <w:jc w:val="center"/>
            </w:pPr>
          </w:p>
          <w:p w14:paraId="4F3397AB">
            <w:pPr>
              <w:ind w:firstLine="0" w:firstLineChars="0"/>
              <w:jc w:val="center"/>
            </w:pPr>
          </w:p>
          <w:p w14:paraId="4928EDAE">
            <w:pPr>
              <w:ind w:firstLine="0" w:firstLineChars="0"/>
              <w:jc w:val="center"/>
            </w:pPr>
          </w:p>
          <w:p w14:paraId="094E5244">
            <w:pPr>
              <w:ind w:firstLine="0" w:firstLineChars="0"/>
              <w:jc w:val="center"/>
            </w:pPr>
          </w:p>
          <w:p w14:paraId="1CB6B7B2">
            <w:pPr>
              <w:ind w:firstLine="0" w:firstLineChars="0"/>
              <w:jc w:val="center"/>
            </w:pPr>
            <w:r>
              <w:rPr>
                <w:rFonts w:hint="eastAsia"/>
              </w:rPr>
              <w:t>文献类型标识</w:t>
            </w:r>
          </w:p>
          <w:p w14:paraId="28B1FBF6">
            <w:pPr>
              <w:ind w:firstLine="0" w:firstLineChars="0"/>
              <w:jc w:val="center"/>
            </w:pPr>
          </w:p>
          <w:p w14:paraId="4F1BCD1B">
            <w:pPr>
              <w:ind w:firstLine="0" w:firstLineChars="0"/>
              <w:jc w:val="center"/>
            </w:pPr>
          </w:p>
          <w:p w14:paraId="78985C3F">
            <w:pPr>
              <w:ind w:firstLine="0" w:firstLineChars="0"/>
              <w:jc w:val="center"/>
            </w:pPr>
          </w:p>
          <w:p w14:paraId="0817DC1E">
            <w:pPr>
              <w:ind w:firstLine="0" w:firstLineChars="0"/>
              <w:jc w:val="center"/>
            </w:pPr>
          </w:p>
          <w:p w14:paraId="16642EDC">
            <w:pPr>
              <w:ind w:firstLine="0" w:firstLineChars="0"/>
              <w:jc w:val="center"/>
            </w:pPr>
          </w:p>
          <w:p w14:paraId="1C667E19">
            <w:pPr>
              <w:ind w:firstLine="0" w:firstLineChars="0"/>
              <w:jc w:val="center"/>
            </w:pPr>
          </w:p>
          <w:p w14:paraId="23004632">
            <w:pPr>
              <w:ind w:firstLine="0" w:firstLineChars="0"/>
              <w:jc w:val="center"/>
            </w:pPr>
            <w:r>
              <w:rPr>
                <w:rFonts w:hint="eastAsia"/>
              </w:rPr>
              <w:t>文献类型标识</w:t>
            </w:r>
          </w:p>
        </w:tc>
        <w:tc>
          <w:tcPr>
            <w:tcW w:w="5008" w:type="dxa"/>
            <w:shd w:val="clear" w:color="auto" w:fill="auto"/>
            <w:vAlign w:val="center"/>
          </w:tcPr>
          <w:p w14:paraId="5C91C015">
            <w:pPr>
              <w:ind w:firstLine="0" w:firstLineChars="0"/>
              <w:jc w:val="center"/>
            </w:pPr>
            <w:r>
              <w:rPr>
                <w:rFonts w:hint="eastAsia"/>
              </w:rPr>
              <w:t>图书</w:t>
            </w:r>
          </w:p>
        </w:tc>
        <w:tc>
          <w:tcPr>
            <w:tcW w:w="1848" w:type="dxa"/>
            <w:shd w:val="clear" w:color="auto" w:fill="auto"/>
            <w:vAlign w:val="center"/>
          </w:tcPr>
          <w:p w14:paraId="5E82D040">
            <w:pPr>
              <w:ind w:firstLine="0" w:firstLineChars="0"/>
              <w:jc w:val="center"/>
            </w:pPr>
            <w:r>
              <w:t>M</w:t>
            </w:r>
          </w:p>
        </w:tc>
      </w:tr>
      <w:tr w14:paraId="560D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continue"/>
            <w:vAlign w:val="center"/>
          </w:tcPr>
          <w:p w14:paraId="41FD219A">
            <w:pPr>
              <w:ind w:firstLine="0" w:firstLineChars="0"/>
              <w:jc w:val="center"/>
            </w:pPr>
          </w:p>
        </w:tc>
        <w:tc>
          <w:tcPr>
            <w:tcW w:w="5008" w:type="dxa"/>
            <w:vAlign w:val="center"/>
          </w:tcPr>
          <w:p w14:paraId="26FEE65E">
            <w:pPr>
              <w:ind w:firstLine="0" w:firstLineChars="0"/>
              <w:jc w:val="center"/>
            </w:pPr>
            <w:r>
              <w:rPr>
                <w:rFonts w:hint="eastAsia"/>
              </w:rPr>
              <w:t>期刊</w:t>
            </w:r>
          </w:p>
        </w:tc>
        <w:tc>
          <w:tcPr>
            <w:tcW w:w="1848" w:type="dxa"/>
            <w:vAlign w:val="center"/>
          </w:tcPr>
          <w:p w14:paraId="1BD85A53">
            <w:pPr>
              <w:ind w:firstLine="0" w:firstLineChars="0"/>
              <w:jc w:val="center"/>
            </w:pPr>
            <w:r>
              <w:t>J</w:t>
            </w:r>
          </w:p>
        </w:tc>
      </w:tr>
      <w:tr w14:paraId="621F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continue"/>
            <w:vAlign w:val="center"/>
          </w:tcPr>
          <w:p w14:paraId="6DA95D8F">
            <w:pPr>
              <w:ind w:firstLine="0" w:firstLineChars="0"/>
              <w:jc w:val="center"/>
            </w:pPr>
          </w:p>
        </w:tc>
        <w:tc>
          <w:tcPr>
            <w:tcW w:w="5008" w:type="dxa"/>
            <w:shd w:val="clear" w:color="auto" w:fill="auto"/>
            <w:vAlign w:val="center"/>
          </w:tcPr>
          <w:p w14:paraId="15773907">
            <w:pPr>
              <w:ind w:firstLine="0" w:firstLineChars="0"/>
              <w:jc w:val="center"/>
            </w:pPr>
            <w:r>
              <w:rPr>
                <w:rFonts w:hint="eastAsia"/>
              </w:rPr>
              <w:t>报纸</w:t>
            </w:r>
          </w:p>
        </w:tc>
        <w:tc>
          <w:tcPr>
            <w:tcW w:w="1848" w:type="dxa"/>
            <w:shd w:val="clear" w:color="auto" w:fill="auto"/>
            <w:vAlign w:val="center"/>
          </w:tcPr>
          <w:p w14:paraId="19D3819C">
            <w:pPr>
              <w:ind w:firstLine="0" w:firstLineChars="0"/>
              <w:jc w:val="center"/>
            </w:pPr>
            <w:r>
              <w:t>N</w:t>
            </w:r>
          </w:p>
        </w:tc>
      </w:tr>
      <w:tr w14:paraId="6190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continue"/>
            <w:vAlign w:val="center"/>
          </w:tcPr>
          <w:p w14:paraId="00309C6F">
            <w:pPr>
              <w:ind w:firstLine="0" w:firstLineChars="0"/>
              <w:jc w:val="center"/>
            </w:pPr>
          </w:p>
        </w:tc>
        <w:tc>
          <w:tcPr>
            <w:tcW w:w="5008" w:type="dxa"/>
            <w:vAlign w:val="center"/>
          </w:tcPr>
          <w:p w14:paraId="63EE0EC3">
            <w:pPr>
              <w:ind w:firstLine="0" w:firstLineChars="0"/>
              <w:jc w:val="center"/>
            </w:pPr>
            <w:r>
              <w:rPr>
                <w:rFonts w:hint="eastAsia"/>
              </w:rPr>
              <w:t>会议录</w:t>
            </w:r>
          </w:p>
        </w:tc>
        <w:tc>
          <w:tcPr>
            <w:tcW w:w="1848" w:type="dxa"/>
            <w:vAlign w:val="center"/>
          </w:tcPr>
          <w:p w14:paraId="3EB930C6">
            <w:pPr>
              <w:ind w:firstLine="0" w:firstLineChars="0"/>
              <w:jc w:val="center"/>
            </w:pPr>
            <w:r>
              <w:t>C</w:t>
            </w:r>
          </w:p>
        </w:tc>
      </w:tr>
      <w:tr w14:paraId="40B0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continue"/>
            <w:vAlign w:val="center"/>
          </w:tcPr>
          <w:p w14:paraId="0FEC86DB">
            <w:pPr>
              <w:ind w:firstLine="0" w:firstLineChars="0"/>
              <w:jc w:val="center"/>
            </w:pPr>
          </w:p>
        </w:tc>
        <w:tc>
          <w:tcPr>
            <w:tcW w:w="5008" w:type="dxa"/>
            <w:vAlign w:val="center"/>
          </w:tcPr>
          <w:p w14:paraId="7FFE37E7">
            <w:pPr>
              <w:ind w:firstLine="0" w:firstLineChars="0"/>
              <w:jc w:val="center"/>
            </w:pPr>
            <w:r>
              <w:rPr>
                <w:rFonts w:hint="eastAsia"/>
              </w:rPr>
              <w:t>学位论文</w:t>
            </w:r>
          </w:p>
        </w:tc>
        <w:tc>
          <w:tcPr>
            <w:tcW w:w="1848" w:type="dxa"/>
            <w:vAlign w:val="center"/>
          </w:tcPr>
          <w:p w14:paraId="56B38989">
            <w:pPr>
              <w:ind w:firstLine="0" w:firstLineChars="0"/>
              <w:jc w:val="center"/>
            </w:pPr>
            <w:r>
              <w:t>D</w:t>
            </w:r>
          </w:p>
        </w:tc>
      </w:tr>
      <w:tr w14:paraId="2BAFF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continue"/>
            <w:vAlign w:val="center"/>
          </w:tcPr>
          <w:p w14:paraId="40D17FD4">
            <w:pPr>
              <w:ind w:firstLine="0" w:firstLineChars="0"/>
              <w:jc w:val="center"/>
            </w:pPr>
          </w:p>
        </w:tc>
        <w:tc>
          <w:tcPr>
            <w:tcW w:w="5008" w:type="dxa"/>
            <w:vAlign w:val="center"/>
          </w:tcPr>
          <w:p w14:paraId="4021B0EC">
            <w:pPr>
              <w:ind w:firstLine="0" w:firstLineChars="0"/>
              <w:jc w:val="center"/>
            </w:pPr>
            <w:r>
              <w:rPr>
                <w:rFonts w:hint="eastAsia"/>
              </w:rPr>
              <w:t>报告</w:t>
            </w:r>
          </w:p>
        </w:tc>
        <w:tc>
          <w:tcPr>
            <w:tcW w:w="1848" w:type="dxa"/>
            <w:vAlign w:val="center"/>
          </w:tcPr>
          <w:p w14:paraId="678D1D75">
            <w:pPr>
              <w:ind w:firstLine="0" w:firstLineChars="0"/>
              <w:jc w:val="center"/>
            </w:pPr>
            <w:r>
              <w:t>R</w:t>
            </w:r>
          </w:p>
        </w:tc>
      </w:tr>
      <w:tr w14:paraId="6F16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continue"/>
            <w:vAlign w:val="center"/>
          </w:tcPr>
          <w:p w14:paraId="186B4F0E">
            <w:pPr>
              <w:ind w:firstLine="0" w:firstLineChars="0"/>
              <w:jc w:val="center"/>
            </w:pPr>
          </w:p>
        </w:tc>
        <w:tc>
          <w:tcPr>
            <w:tcW w:w="5008" w:type="dxa"/>
            <w:vAlign w:val="center"/>
          </w:tcPr>
          <w:p w14:paraId="67C48E18">
            <w:pPr>
              <w:ind w:firstLine="0" w:firstLineChars="0"/>
              <w:jc w:val="center"/>
            </w:pPr>
            <w:r>
              <w:rPr>
                <w:rFonts w:hint="eastAsia"/>
              </w:rPr>
              <w:t>标准</w:t>
            </w:r>
          </w:p>
        </w:tc>
        <w:tc>
          <w:tcPr>
            <w:tcW w:w="1848" w:type="dxa"/>
            <w:vAlign w:val="center"/>
          </w:tcPr>
          <w:p w14:paraId="7A8C2FE4">
            <w:pPr>
              <w:ind w:firstLine="0" w:firstLineChars="0"/>
              <w:jc w:val="center"/>
            </w:pPr>
            <w:r>
              <w:t>S</w:t>
            </w:r>
          </w:p>
        </w:tc>
      </w:tr>
      <w:tr w14:paraId="32C4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continue"/>
            <w:vAlign w:val="center"/>
          </w:tcPr>
          <w:p w14:paraId="443100D3">
            <w:pPr>
              <w:ind w:firstLine="0" w:firstLineChars="0"/>
              <w:jc w:val="center"/>
            </w:pPr>
          </w:p>
        </w:tc>
        <w:tc>
          <w:tcPr>
            <w:tcW w:w="5008" w:type="dxa"/>
            <w:shd w:val="clear" w:color="auto" w:fill="auto"/>
            <w:vAlign w:val="center"/>
          </w:tcPr>
          <w:p w14:paraId="26F978CB">
            <w:pPr>
              <w:ind w:firstLine="0" w:firstLineChars="0"/>
              <w:jc w:val="center"/>
            </w:pPr>
            <w:r>
              <w:rPr>
                <w:rFonts w:hint="eastAsia"/>
              </w:rPr>
              <w:t>专利</w:t>
            </w:r>
          </w:p>
        </w:tc>
        <w:tc>
          <w:tcPr>
            <w:tcW w:w="1848" w:type="dxa"/>
            <w:shd w:val="clear" w:color="auto" w:fill="auto"/>
            <w:vAlign w:val="center"/>
          </w:tcPr>
          <w:p w14:paraId="4B9BCAED">
            <w:pPr>
              <w:ind w:firstLine="0" w:firstLineChars="0"/>
              <w:jc w:val="center"/>
            </w:pPr>
            <w:r>
              <w:t>P</w:t>
            </w:r>
          </w:p>
        </w:tc>
      </w:tr>
      <w:tr w14:paraId="19DF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continue"/>
            <w:vAlign w:val="center"/>
          </w:tcPr>
          <w:p w14:paraId="443A46DF">
            <w:pPr>
              <w:ind w:firstLine="0" w:firstLineChars="0"/>
              <w:jc w:val="center"/>
            </w:pPr>
          </w:p>
        </w:tc>
        <w:tc>
          <w:tcPr>
            <w:tcW w:w="5008" w:type="dxa"/>
            <w:shd w:val="clear" w:color="auto" w:fill="auto"/>
            <w:vAlign w:val="center"/>
          </w:tcPr>
          <w:p w14:paraId="0ABDBD0B">
            <w:pPr>
              <w:ind w:firstLine="0" w:firstLineChars="0"/>
              <w:jc w:val="center"/>
            </w:pPr>
            <w:r>
              <w:rPr>
                <w:rFonts w:hint="eastAsia"/>
              </w:rPr>
              <w:t>网站、网页</w:t>
            </w:r>
          </w:p>
        </w:tc>
        <w:tc>
          <w:tcPr>
            <w:tcW w:w="1848" w:type="dxa"/>
            <w:shd w:val="clear" w:color="auto" w:fill="auto"/>
            <w:vAlign w:val="center"/>
          </w:tcPr>
          <w:p w14:paraId="2C0A1548">
            <w:pPr>
              <w:ind w:firstLine="0" w:firstLineChars="0"/>
              <w:jc w:val="center"/>
            </w:pPr>
            <w:r>
              <w:t>EB</w:t>
            </w:r>
          </w:p>
        </w:tc>
      </w:tr>
      <w:tr w14:paraId="5FF2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continue"/>
            <w:vAlign w:val="center"/>
          </w:tcPr>
          <w:p w14:paraId="21D4A570">
            <w:pPr>
              <w:ind w:firstLine="0" w:firstLineChars="0"/>
              <w:jc w:val="center"/>
            </w:pPr>
          </w:p>
        </w:tc>
        <w:tc>
          <w:tcPr>
            <w:tcW w:w="5008" w:type="dxa"/>
            <w:shd w:val="clear" w:color="auto" w:fill="auto"/>
            <w:vAlign w:val="center"/>
          </w:tcPr>
          <w:p w14:paraId="75DB72DB">
            <w:pPr>
              <w:ind w:firstLine="0" w:firstLineChars="0"/>
              <w:jc w:val="center"/>
            </w:pPr>
            <w:r>
              <w:rPr>
                <w:rFonts w:hint="eastAsia"/>
              </w:rPr>
              <w:t>档案</w:t>
            </w:r>
          </w:p>
        </w:tc>
        <w:tc>
          <w:tcPr>
            <w:tcW w:w="1848" w:type="dxa"/>
            <w:shd w:val="clear" w:color="auto" w:fill="auto"/>
            <w:vAlign w:val="center"/>
          </w:tcPr>
          <w:p w14:paraId="7ED22C19">
            <w:pPr>
              <w:ind w:firstLine="0" w:firstLineChars="0"/>
              <w:jc w:val="center"/>
            </w:pPr>
            <w:r>
              <w:t>A</w:t>
            </w:r>
          </w:p>
        </w:tc>
      </w:tr>
      <w:tr w14:paraId="4081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continue"/>
            <w:vAlign w:val="center"/>
          </w:tcPr>
          <w:p w14:paraId="7D0ABCA5">
            <w:pPr>
              <w:ind w:firstLine="0" w:firstLineChars="0"/>
              <w:jc w:val="center"/>
            </w:pPr>
          </w:p>
        </w:tc>
        <w:tc>
          <w:tcPr>
            <w:tcW w:w="5008" w:type="dxa"/>
            <w:shd w:val="clear" w:color="auto" w:fill="auto"/>
            <w:vAlign w:val="center"/>
          </w:tcPr>
          <w:p w14:paraId="1FF3F7AF">
            <w:pPr>
              <w:ind w:firstLine="0" w:firstLineChars="0"/>
              <w:jc w:val="center"/>
            </w:pPr>
            <w:r>
              <w:rPr>
                <w:rFonts w:hint="eastAsia"/>
              </w:rPr>
              <w:t>地图</w:t>
            </w:r>
          </w:p>
        </w:tc>
        <w:tc>
          <w:tcPr>
            <w:tcW w:w="1848" w:type="dxa"/>
            <w:shd w:val="clear" w:color="auto" w:fill="auto"/>
            <w:vAlign w:val="center"/>
          </w:tcPr>
          <w:p w14:paraId="6D71C438">
            <w:pPr>
              <w:ind w:firstLine="0" w:firstLineChars="0"/>
              <w:jc w:val="center"/>
            </w:pPr>
            <w:r>
              <w:t>CM</w:t>
            </w:r>
          </w:p>
        </w:tc>
      </w:tr>
      <w:tr w14:paraId="099E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continue"/>
            <w:vAlign w:val="center"/>
          </w:tcPr>
          <w:p w14:paraId="47419F1F">
            <w:pPr>
              <w:ind w:firstLine="0" w:firstLineChars="0"/>
              <w:jc w:val="center"/>
            </w:pPr>
          </w:p>
        </w:tc>
        <w:tc>
          <w:tcPr>
            <w:tcW w:w="5008" w:type="dxa"/>
            <w:shd w:val="clear" w:color="auto" w:fill="auto"/>
            <w:vAlign w:val="center"/>
          </w:tcPr>
          <w:p w14:paraId="3B8237D6">
            <w:pPr>
              <w:ind w:firstLine="0" w:firstLineChars="0"/>
              <w:jc w:val="center"/>
            </w:pPr>
            <w:r>
              <w:rPr>
                <w:rFonts w:hint="eastAsia"/>
              </w:rPr>
              <w:t>汇编</w:t>
            </w:r>
          </w:p>
        </w:tc>
        <w:tc>
          <w:tcPr>
            <w:tcW w:w="1848" w:type="dxa"/>
            <w:shd w:val="clear" w:color="auto" w:fill="auto"/>
            <w:vAlign w:val="center"/>
          </w:tcPr>
          <w:p w14:paraId="0DA4E2D7">
            <w:pPr>
              <w:ind w:firstLine="0" w:firstLineChars="0"/>
              <w:jc w:val="center"/>
            </w:pPr>
            <w:r>
              <w:t>G</w:t>
            </w:r>
          </w:p>
        </w:tc>
      </w:tr>
      <w:tr w14:paraId="02A7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continue"/>
            <w:vAlign w:val="center"/>
          </w:tcPr>
          <w:p w14:paraId="32F3EA54">
            <w:pPr>
              <w:ind w:firstLine="0" w:firstLineChars="0"/>
              <w:jc w:val="center"/>
            </w:pPr>
          </w:p>
        </w:tc>
        <w:tc>
          <w:tcPr>
            <w:tcW w:w="5008" w:type="dxa"/>
            <w:vAlign w:val="center"/>
          </w:tcPr>
          <w:p w14:paraId="52717A5F">
            <w:pPr>
              <w:ind w:firstLine="0" w:firstLineChars="0"/>
              <w:jc w:val="center"/>
            </w:pPr>
            <w:r>
              <w:rPr>
                <w:rFonts w:hint="eastAsia"/>
              </w:rPr>
              <w:t>数据集</w:t>
            </w:r>
          </w:p>
        </w:tc>
        <w:tc>
          <w:tcPr>
            <w:tcW w:w="1848" w:type="dxa"/>
            <w:vAlign w:val="center"/>
          </w:tcPr>
          <w:p w14:paraId="667070E4">
            <w:pPr>
              <w:ind w:firstLine="0" w:firstLineChars="0"/>
              <w:jc w:val="center"/>
            </w:pPr>
            <w:r>
              <w:t>DS</w:t>
            </w:r>
          </w:p>
        </w:tc>
      </w:tr>
      <w:tr w14:paraId="4839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continue"/>
            <w:vAlign w:val="center"/>
          </w:tcPr>
          <w:p w14:paraId="79A21512">
            <w:pPr>
              <w:ind w:firstLine="0" w:firstLineChars="0"/>
              <w:jc w:val="center"/>
            </w:pPr>
          </w:p>
        </w:tc>
        <w:tc>
          <w:tcPr>
            <w:tcW w:w="5008" w:type="dxa"/>
            <w:vAlign w:val="center"/>
          </w:tcPr>
          <w:p w14:paraId="5A0F4C79">
            <w:pPr>
              <w:ind w:firstLine="0" w:firstLineChars="0"/>
              <w:jc w:val="center"/>
            </w:pPr>
            <w:r>
              <w:rPr>
                <w:rFonts w:hint="eastAsia"/>
              </w:rPr>
              <w:t>预印本</w:t>
            </w:r>
          </w:p>
        </w:tc>
        <w:tc>
          <w:tcPr>
            <w:tcW w:w="1848" w:type="dxa"/>
            <w:vAlign w:val="center"/>
          </w:tcPr>
          <w:p w14:paraId="17F5B552">
            <w:pPr>
              <w:ind w:firstLine="0" w:firstLineChars="0"/>
              <w:jc w:val="center"/>
            </w:pPr>
            <w:r>
              <w:t>PP</w:t>
            </w:r>
          </w:p>
        </w:tc>
      </w:tr>
      <w:tr w14:paraId="4D44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continue"/>
            <w:vAlign w:val="center"/>
          </w:tcPr>
          <w:p w14:paraId="6C4D50F7">
            <w:pPr>
              <w:ind w:firstLine="0" w:firstLineChars="0"/>
              <w:jc w:val="center"/>
            </w:pPr>
          </w:p>
        </w:tc>
        <w:tc>
          <w:tcPr>
            <w:tcW w:w="5008" w:type="dxa"/>
            <w:shd w:val="clear" w:color="auto" w:fill="auto"/>
            <w:vAlign w:val="center"/>
          </w:tcPr>
          <w:p w14:paraId="6D280279">
            <w:pPr>
              <w:ind w:firstLine="0" w:firstLineChars="0"/>
              <w:jc w:val="center"/>
            </w:pPr>
            <w:r>
              <w:rPr>
                <w:rFonts w:hint="eastAsia"/>
              </w:rPr>
              <w:t>计算机程序</w:t>
            </w:r>
          </w:p>
        </w:tc>
        <w:tc>
          <w:tcPr>
            <w:tcW w:w="1848" w:type="dxa"/>
            <w:shd w:val="clear" w:color="auto" w:fill="auto"/>
            <w:vAlign w:val="center"/>
          </w:tcPr>
          <w:p w14:paraId="32F3C7C8">
            <w:pPr>
              <w:ind w:firstLine="0" w:firstLineChars="0"/>
              <w:jc w:val="center"/>
            </w:pPr>
            <w:r>
              <w:t>CP</w:t>
            </w:r>
          </w:p>
        </w:tc>
      </w:tr>
      <w:tr w14:paraId="45A4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continue"/>
            <w:vAlign w:val="center"/>
          </w:tcPr>
          <w:p w14:paraId="45A00BAD">
            <w:pPr>
              <w:ind w:firstLine="0" w:firstLineChars="0"/>
              <w:jc w:val="center"/>
            </w:pPr>
          </w:p>
        </w:tc>
        <w:tc>
          <w:tcPr>
            <w:tcW w:w="5008" w:type="dxa"/>
            <w:vAlign w:val="center"/>
          </w:tcPr>
          <w:p w14:paraId="27ECC324">
            <w:pPr>
              <w:ind w:firstLine="0" w:firstLineChars="0"/>
              <w:jc w:val="center"/>
            </w:pPr>
            <w:r>
              <w:rPr>
                <w:rFonts w:hint="eastAsia"/>
              </w:rPr>
              <w:t>数据库</w:t>
            </w:r>
          </w:p>
        </w:tc>
        <w:tc>
          <w:tcPr>
            <w:tcW w:w="1848" w:type="dxa"/>
            <w:vAlign w:val="center"/>
          </w:tcPr>
          <w:p w14:paraId="41070702">
            <w:pPr>
              <w:ind w:firstLine="0" w:firstLineChars="0"/>
              <w:jc w:val="center"/>
            </w:pPr>
            <w:r>
              <w:t>DB</w:t>
            </w:r>
          </w:p>
        </w:tc>
      </w:tr>
      <w:tr w14:paraId="0E3F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continue"/>
            <w:vAlign w:val="center"/>
          </w:tcPr>
          <w:p w14:paraId="582BF124">
            <w:pPr>
              <w:ind w:firstLine="0" w:firstLineChars="0"/>
              <w:jc w:val="center"/>
            </w:pPr>
          </w:p>
        </w:tc>
        <w:tc>
          <w:tcPr>
            <w:tcW w:w="5008" w:type="dxa"/>
            <w:vAlign w:val="center"/>
          </w:tcPr>
          <w:p w14:paraId="28CEE8D7">
            <w:pPr>
              <w:ind w:firstLine="0" w:firstLineChars="0"/>
              <w:jc w:val="center"/>
            </w:pPr>
            <w:r>
              <w:rPr>
                <w:rFonts w:hint="eastAsia"/>
              </w:rPr>
              <w:t>其他</w:t>
            </w:r>
          </w:p>
        </w:tc>
        <w:tc>
          <w:tcPr>
            <w:tcW w:w="1848" w:type="dxa"/>
            <w:vAlign w:val="center"/>
          </w:tcPr>
          <w:p w14:paraId="24C75620">
            <w:pPr>
              <w:ind w:firstLine="0" w:firstLineChars="0"/>
              <w:jc w:val="center"/>
            </w:pPr>
            <w:r>
              <w:t>Z</w:t>
            </w:r>
          </w:p>
        </w:tc>
      </w:tr>
      <w:tr w14:paraId="7814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restart"/>
            <w:vAlign w:val="center"/>
          </w:tcPr>
          <w:p w14:paraId="4148BD75">
            <w:pPr>
              <w:ind w:firstLine="0" w:firstLineChars="0"/>
              <w:jc w:val="center"/>
            </w:pPr>
            <w:r>
              <w:rPr>
                <w:rFonts w:hint="eastAsia"/>
              </w:rPr>
              <w:t>文献载体标识</w:t>
            </w:r>
          </w:p>
        </w:tc>
        <w:tc>
          <w:tcPr>
            <w:tcW w:w="5008" w:type="dxa"/>
            <w:vAlign w:val="center"/>
          </w:tcPr>
          <w:p w14:paraId="1E9912FD">
            <w:pPr>
              <w:ind w:firstLine="0" w:firstLineChars="0"/>
              <w:jc w:val="center"/>
            </w:pPr>
            <w:r>
              <w:rPr>
                <w:rFonts w:hint="eastAsia"/>
              </w:rPr>
              <w:t>磁带</w:t>
            </w:r>
            <w:r>
              <w:t>(magnetic tape)</w:t>
            </w:r>
          </w:p>
        </w:tc>
        <w:tc>
          <w:tcPr>
            <w:tcW w:w="1848" w:type="dxa"/>
            <w:vAlign w:val="center"/>
          </w:tcPr>
          <w:p w14:paraId="717A3372">
            <w:pPr>
              <w:ind w:firstLine="0" w:firstLineChars="0"/>
              <w:jc w:val="center"/>
            </w:pPr>
            <w:r>
              <w:t>MT</w:t>
            </w:r>
          </w:p>
        </w:tc>
      </w:tr>
      <w:tr w14:paraId="028B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continue"/>
            <w:vAlign w:val="center"/>
          </w:tcPr>
          <w:p w14:paraId="49F72913">
            <w:pPr>
              <w:ind w:firstLine="0" w:firstLineChars="0"/>
              <w:jc w:val="center"/>
            </w:pPr>
          </w:p>
        </w:tc>
        <w:tc>
          <w:tcPr>
            <w:tcW w:w="5008" w:type="dxa"/>
            <w:vAlign w:val="center"/>
          </w:tcPr>
          <w:p w14:paraId="29EFA920">
            <w:pPr>
              <w:ind w:firstLine="0" w:firstLineChars="0"/>
              <w:jc w:val="center"/>
            </w:pPr>
            <w:r>
              <w:rPr>
                <w:rFonts w:hint="eastAsia"/>
              </w:rPr>
              <w:t>磁盘</w:t>
            </w:r>
            <w:r>
              <w:t>(disk)</w:t>
            </w:r>
          </w:p>
        </w:tc>
        <w:tc>
          <w:tcPr>
            <w:tcW w:w="1848" w:type="dxa"/>
            <w:vAlign w:val="center"/>
          </w:tcPr>
          <w:p w14:paraId="6A3807B0">
            <w:pPr>
              <w:ind w:firstLine="0" w:firstLineChars="0"/>
              <w:jc w:val="center"/>
            </w:pPr>
            <w:r>
              <w:t>DK</w:t>
            </w:r>
          </w:p>
        </w:tc>
      </w:tr>
      <w:tr w14:paraId="3B79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continue"/>
            <w:vAlign w:val="center"/>
          </w:tcPr>
          <w:p w14:paraId="4D2A515A">
            <w:pPr>
              <w:ind w:firstLine="0" w:firstLineChars="0"/>
              <w:jc w:val="center"/>
            </w:pPr>
          </w:p>
        </w:tc>
        <w:tc>
          <w:tcPr>
            <w:tcW w:w="5008" w:type="dxa"/>
            <w:vAlign w:val="center"/>
          </w:tcPr>
          <w:p w14:paraId="6B7FD06C">
            <w:pPr>
              <w:ind w:firstLine="0" w:firstLineChars="0"/>
              <w:jc w:val="center"/>
            </w:pPr>
            <w:r>
              <w:rPr>
                <w:rFonts w:hint="eastAsia"/>
              </w:rPr>
              <w:t>光盘</w:t>
            </w:r>
            <w:r>
              <w:t>(CD-ROM)</w:t>
            </w:r>
          </w:p>
        </w:tc>
        <w:tc>
          <w:tcPr>
            <w:tcW w:w="1848" w:type="dxa"/>
            <w:vAlign w:val="center"/>
          </w:tcPr>
          <w:p w14:paraId="216BB134">
            <w:pPr>
              <w:ind w:firstLine="0" w:firstLineChars="0"/>
              <w:jc w:val="center"/>
            </w:pPr>
            <w:r>
              <w:t>CD</w:t>
            </w:r>
          </w:p>
        </w:tc>
      </w:tr>
      <w:tr w14:paraId="478D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23" w:type="dxa"/>
            <w:vMerge w:val="continue"/>
            <w:vAlign w:val="center"/>
          </w:tcPr>
          <w:p w14:paraId="4C13D475">
            <w:pPr>
              <w:ind w:firstLine="0" w:firstLineChars="0"/>
              <w:jc w:val="center"/>
            </w:pPr>
          </w:p>
        </w:tc>
        <w:tc>
          <w:tcPr>
            <w:tcW w:w="5008" w:type="dxa"/>
            <w:vAlign w:val="center"/>
          </w:tcPr>
          <w:p w14:paraId="2FCA5C27">
            <w:pPr>
              <w:ind w:firstLine="0" w:firstLineChars="0"/>
              <w:jc w:val="center"/>
            </w:pPr>
            <w:r>
              <w:rPr>
                <w:rFonts w:hint="eastAsia"/>
              </w:rPr>
              <w:t>联机网络</w:t>
            </w:r>
            <w:r>
              <w:t>(online)</w:t>
            </w:r>
          </w:p>
        </w:tc>
        <w:tc>
          <w:tcPr>
            <w:tcW w:w="1848" w:type="dxa"/>
            <w:vAlign w:val="center"/>
          </w:tcPr>
          <w:p w14:paraId="013E213C">
            <w:pPr>
              <w:ind w:firstLine="0" w:firstLineChars="0"/>
              <w:jc w:val="center"/>
            </w:pPr>
            <w:r>
              <w:t>OL</w:t>
            </w:r>
          </w:p>
        </w:tc>
      </w:tr>
      <w:tr w14:paraId="1A85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623" w:type="dxa"/>
            <w:vMerge w:val="continue"/>
            <w:vAlign w:val="center"/>
          </w:tcPr>
          <w:p w14:paraId="1F135FBF">
            <w:pPr>
              <w:ind w:firstLine="0" w:firstLineChars="0"/>
              <w:jc w:val="center"/>
            </w:pPr>
          </w:p>
        </w:tc>
        <w:tc>
          <w:tcPr>
            <w:tcW w:w="5008" w:type="dxa"/>
            <w:shd w:val="clear" w:color="auto" w:fill="auto"/>
            <w:vAlign w:val="center"/>
          </w:tcPr>
          <w:p w14:paraId="454CE5D2">
            <w:pPr>
              <w:ind w:firstLine="0" w:firstLineChars="0"/>
              <w:jc w:val="center"/>
            </w:pPr>
            <w:r>
              <w:rPr>
                <w:rFonts w:hint="eastAsia"/>
              </w:rPr>
              <w:t>微缩资料（</w:t>
            </w:r>
            <w:r>
              <w:t>microform materials）</w:t>
            </w:r>
          </w:p>
        </w:tc>
        <w:tc>
          <w:tcPr>
            <w:tcW w:w="1848" w:type="dxa"/>
            <w:shd w:val="clear" w:color="auto" w:fill="auto"/>
            <w:vAlign w:val="center"/>
          </w:tcPr>
          <w:p w14:paraId="32199569">
            <w:pPr>
              <w:ind w:firstLine="0" w:firstLineChars="0"/>
              <w:jc w:val="center"/>
            </w:pPr>
            <w:r>
              <w:t>MM</w:t>
            </w:r>
          </w:p>
        </w:tc>
      </w:tr>
    </w:tbl>
    <w:p w14:paraId="1767CC1C">
      <w:pPr>
        <w:pStyle w:val="3"/>
        <w:ind w:firstLine="640"/>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6034E">
    <w:pPr>
      <w:pStyle w:val="8"/>
      <w:ind w:firstLine="5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2E78C">
                          <w:pPr>
                            <w:pStyle w:val="8"/>
                            <w:ind w:firstLine="0" w:firstLineChars="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B42E78C">
                    <w:pPr>
                      <w:pStyle w:val="8"/>
                      <w:ind w:firstLine="0" w:firstLineChars="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3ADB8">
    <w:pPr>
      <w:pStyle w:val="8"/>
      <w:ind w:firstLine="5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CE16">
    <w:pPr>
      <w:pStyle w:val="8"/>
      <w:ind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36B33">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582E7">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1B2C8">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attachedTemplate r:id="rId1"/>
  <w:documentProtection w:enforcement="0"/>
  <w:defaultTabStop w:val="420"/>
  <w:autoHyphenation/>
  <w:consecutiveHyphenLimit w:val="2"/>
  <w:hyphenationZone w:val="64"/>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jk0YjUzYTFjNThlODliNjk3NDk3MmUyZDBlYTQifQ=="/>
  </w:docVars>
  <w:rsids>
    <w:rsidRoot w:val="6EE54C12"/>
    <w:rsid w:val="0002187E"/>
    <w:rsid w:val="000932E7"/>
    <w:rsid w:val="00157D62"/>
    <w:rsid w:val="001F6DA2"/>
    <w:rsid w:val="0021281C"/>
    <w:rsid w:val="00212DD6"/>
    <w:rsid w:val="00216787"/>
    <w:rsid w:val="0022357C"/>
    <w:rsid w:val="00245ABA"/>
    <w:rsid w:val="002A3C62"/>
    <w:rsid w:val="002B098F"/>
    <w:rsid w:val="002C239B"/>
    <w:rsid w:val="002E269D"/>
    <w:rsid w:val="00312680"/>
    <w:rsid w:val="00316600"/>
    <w:rsid w:val="00333006"/>
    <w:rsid w:val="003473DF"/>
    <w:rsid w:val="004208C7"/>
    <w:rsid w:val="00424E78"/>
    <w:rsid w:val="004269CB"/>
    <w:rsid w:val="004672B9"/>
    <w:rsid w:val="004C2F63"/>
    <w:rsid w:val="004D5823"/>
    <w:rsid w:val="004E58F4"/>
    <w:rsid w:val="004F570F"/>
    <w:rsid w:val="00511CE9"/>
    <w:rsid w:val="005234C5"/>
    <w:rsid w:val="00523EB0"/>
    <w:rsid w:val="005309FD"/>
    <w:rsid w:val="00575B51"/>
    <w:rsid w:val="0059134D"/>
    <w:rsid w:val="005B00B5"/>
    <w:rsid w:val="005B17CD"/>
    <w:rsid w:val="005D219C"/>
    <w:rsid w:val="005E1D1E"/>
    <w:rsid w:val="00623CE2"/>
    <w:rsid w:val="0063041F"/>
    <w:rsid w:val="00667632"/>
    <w:rsid w:val="00684B9A"/>
    <w:rsid w:val="006B31C3"/>
    <w:rsid w:val="006C0B3D"/>
    <w:rsid w:val="006D66B8"/>
    <w:rsid w:val="00707078"/>
    <w:rsid w:val="007303BC"/>
    <w:rsid w:val="007307E8"/>
    <w:rsid w:val="00733E26"/>
    <w:rsid w:val="007451FC"/>
    <w:rsid w:val="00772DB5"/>
    <w:rsid w:val="00774355"/>
    <w:rsid w:val="007B3C84"/>
    <w:rsid w:val="007B467E"/>
    <w:rsid w:val="008A0C8B"/>
    <w:rsid w:val="008B2954"/>
    <w:rsid w:val="008E0709"/>
    <w:rsid w:val="008E0C60"/>
    <w:rsid w:val="0090741F"/>
    <w:rsid w:val="00913BE6"/>
    <w:rsid w:val="0094213E"/>
    <w:rsid w:val="009423F0"/>
    <w:rsid w:val="00953B90"/>
    <w:rsid w:val="009836E1"/>
    <w:rsid w:val="009E45F4"/>
    <w:rsid w:val="009E6715"/>
    <w:rsid w:val="009F3E85"/>
    <w:rsid w:val="00A50290"/>
    <w:rsid w:val="00A544B4"/>
    <w:rsid w:val="00A55587"/>
    <w:rsid w:val="00A57372"/>
    <w:rsid w:val="00AB08C2"/>
    <w:rsid w:val="00AC0869"/>
    <w:rsid w:val="00AD4504"/>
    <w:rsid w:val="00AD5329"/>
    <w:rsid w:val="00AE70CB"/>
    <w:rsid w:val="00B122C0"/>
    <w:rsid w:val="00B3012D"/>
    <w:rsid w:val="00B42FF1"/>
    <w:rsid w:val="00B459B4"/>
    <w:rsid w:val="00B941E6"/>
    <w:rsid w:val="00BD3718"/>
    <w:rsid w:val="00BD60C8"/>
    <w:rsid w:val="00C04EAA"/>
    <w:rsid w:val="00C1650D"/>
    <w:rsid w:val="00C56556"/>
    <w:rsid w:val="00C65AB1"/>
    <w:rsid w:val="00C8395A"/>
    <w:rsid w:val="00CB766C"/>
    <w:rsid w:val="00CC2447"/>
    <w:rsid w:val="00D42D23"/>
    <w:rsid w:val="00D47CF4"/>
    <w:rsid w:val="00D756AC"/>
    <w:rsid w:val="00D849E9"/>
    <w:rsid w:val="00E07DA1"/>
    <w:rsid w:val="00E47106"/>
    <w:rsid w:val="00EC7E8D"/>
    <w:rsid w:val="00F32E2E"/>
    <w:rsid w:val="00F750AC"/>
    <w:rsid w:val="00F77F2E"/>
    <w:rsid w:val="00F83DE1"/>
    <w:rsid w:val="00F931D0"/>
    <w:rsid w:val="00F95F79"/>
    <w:rsid w:val="00F96A0C"/>
    <w:rsid w:val="00FD4921"/>
    <w:rsid w:val="0116312F"/>
    <w:rsid w:val="016C2D4F"/>
    <w:rsid w:val="01853E11"/>
    <w:rsid w:val="01A56261"/>
    <w:rsid w:val="01E07299"/>
    <w:rsid w:val="02072A78"/>
    <w:rsid w:val="020F55D9"/>
    <w:rsid w:val="026954E1"/>
    <w:rsid w:val="02810A7C"/>
    <w:rsid w:val="0287337D"/>
    <w:rsid w:val="029A07D5"/>
    <w:rsid w:val="02A824AD"/>
    <w:rsid w:val="02FE3E7B"/>
    <w:rsid w:val="03297FFE"/>
    <w:rsid w:val="033C2BF5"/>
    <w:rsid w:val="03860DB4"/>
    <w:rsid w:val="03A10CAA"/>
    <w:rsid w:val="03AF33C7"/>
    <w:rsid w:val="03B92498"/>
    <w:rsid w:val="04114082"/>
    <w:rsid w:val="041B3370"/>
    <w:rsid w:val="04377BA2"/>
    <w:rsid w:val="045A77D7"/>
    <w:rsid w:val="04A63ABD"/>
    <w:rsid w:val="04A86794"/>
    <w:rsid w:val="04A93602"/>
    <w:rsid w:val="04E15802"/>
    <w:rsid w:val="04F305BB"/>
    <w:rsid w:val="04FC088E"/>
    <w:rsid w:val="05180F8D"/>
    <w:rsid w:val="051E6A56"/>
    <w:rsid w:val="05761A22"/>
    <w:rsid w:val="058A7C48"/>
    <w:rsid w:val="05D519C9"/>
    <w:rsid w:val="06BF5F62"/>
    <w:rsid w:val="070E34A9"/>
    <w:rsid w:val="072D23B6"/>
    <w:rsid w:val="075B5D40"/>
    <w:rsid w:val="075F5104"/>
    <w:rsid w:val="076F161C"/>
    <w:rsid w:val="07C531B9"/>
    <w:rsid w:val="07F7358F"/>
    <w:rsid w:val="083149F0"/>
    <w:rsid w:val="08485B98"/>
    <w:rsid w:val="084F0A5C"/>
    <w:rsid w:val="089A4646"/>
    <w:rsid w:val="08F95AA0"/>
    <w:rsid w:val="09506D02"/>
    <w:rsid w:val="09555E2F"/>
    <w:rsid w:val="09714631"/>
    <w:rsid w:val="09A45050"/>
    <w:rsid w:val="09E0077E"/>
    <w:rsid w:val="09EF276F"/>
    <w:rsid w:val="09F61D50"/>
    <w:rsid w:val="09F77876"/>
    <w:rsid w:val="0A041994"/>
    <w:rsid w:val="0A111788"/>
    <w:rsid w:val="0A4C1970"/>
    <w:rsid w:val="0AAE6186"/>
    <w:rsid w:val="0ADB0F46"/>
    <w:rsid w:val="0AFE3B2B"/>
    <w:rsid w:val="0B2C354F"/>
    <w:rsid w:val="0B4C5EC7"/>
    <w:rsid w:val="0B8415DD"/>
    <w:rsid w:val="0B8D2240"/>
    <w:rsid w:val="0B927856"/>
    <w:rsid w:val="0BB21CA6"/>
    <w:rsid w:val="0BB91659"/>
    <w:rsid w:val="0BBD4D42"/>
    <w:rsid w:val="0BBF43C3"/>
    <w:rsid w:val="0BEB51B8"/>
    <w:rsid w:val="0C00393B"/>
    <w:rsid w:val="0C564D28"/>
    <w:rsid w:val="0CAF6603"/>
    <w:rsid w:val="0CC7352F"/>
    <w:rsid w:val="0CEA0782"/>
    <w:rsid w:val="0D1A3FA7"/>
    <w:rsid w:val="0D362046"/>
    <w:rsid w:val="0D5A43A4"/>
    <w:rsid w:val="0D8A008A"/>
    <w:rsid w:val="0DAE46EF"/>
    <w:rsid w:val="0DAE649D"/>
    <w:rsid w:val="0DE32B2C"/>
    <w:rsid w:val="0E1C3D4F"/>
    <w:rsid w:val="0EA27218"/>
    <w:rsid w:val="0EC35F79"/>
    <w:rsid w:val="0EEA79A9"/>
    <w:rsid w:val="0F2C1D70"/>
    <w:rsid w:val="0F781667"/>
    <w:rsid w:val="0F96368D"/>
    <w:rsid w:val="0FAC3502"/>
    <w:rsid w:val="0FB01205"/>
    <w:rsid w:val="0FBD4E9D"/>
    <w:rsid w:val="0FC63F72"/>
    <w:rsid w:val="0FCB3337"/>
    <w:rsid w:val="10206041"/>
    <w:rsid w:val="10953945"/>
    <w:rsid w:val="109B7849"/>
    <w:rsid w:val="10AF39D7"/>
    <w:rsid w:val="10CD7582"/>
    <w:rsid w:val="10F62635"/>
    <w:rsid w:val="111B6540"/>
    <w:rsid w:val="112371A2"/>
    <w:rsid w:val="113B44EC"/>
    <w:rsid w:val="114535BD"/>
    <w:rsid w:val="11651569"/>
    <w:rsid w:val="11A402E3"/>
    <w:rsid w:val="11B148DB"/>
    <w:rsid w:val="11B1571A"/>
    <w:rsid w:val="11BB7560"/>
    <w:rsid w:val="11C269BB"/>
    <w:rsid w:val="11D010D8"/>
    <w:rsid w:val="11D4470B"/>
    <w:rsid w:val="11E22BBA"/>
    <w:rsid w:val="124E024F"/>
    <w:rsid w:val="12635AA8"/>
    <w:rsid w:val="127952CC"/>
    <w:rsid w:val="129E4D32"/>
    <w:rsid w:val="12FF554B"/>
    <w:rsid w:val="132C67E2"/>
    <w:rsid w:val="135A334F"/>
    <w:rsid w:val="13913F79"/>
    <w:rsid w:val="139C13E5"/>
    <w:rsid w:val="139C2A90"/>
    <w:rsid w:val="13CE33F5"/>
    <w:rsid w:val="143811B7"/>
    <w:rsid w:val="14587163"/>
    <w:rsid w:val="1494463F"/>
    <w:rsid w:val="149E1412"/>
    <w:rsid w:val="14AF1479"/>
    <w:rsid w:val="14D07641"/>
    <w:rsid w:val="158D0509"/>
    <w:rsid w:val="15920C2E"/>
    <w:rsid w:val="15AA69BE"/>
    <w:rsid w:val="15BE399B"/>
    <w:rsid w:val="15C9656A"/>
    <w:rsid w:val="15CE3245"/>
    <w:rsid w:val="15E92769"/>
    <w:rsid w:val="162C356B"/>
    <w:rsid w:val="162E2871"/>
    <w:rsid w:val="16404052"/>
    <w:rsid w:val="16A3500D"/>
    <w:rsid w:val="16AF3A20"/>
    <w:rsid w:val="16C51121"/>
    <w:rsid w:val="16F72C63"/>
    <w:rsid w:val="17101F77"/>
    <w:rsid w:val="172B5EA3"/>
    <w:rsid w:val="173043C7"/>
    <w:rsid w:val="174F2D59"/>
    <w:rsid w:val="17BA37BD"/>
    <w:rsid w:val="17C214C3"/>
    <w:rsid w:val="17C70A77"/>
    <w:rsid w:val="180E4718"/>
    <w:rsid w:val="181F0972"/>
    <w:rsid w:val="18954E2A"/>
    <w:rsid w:val="189A41EE"/>
    <w:rsid w:val="18A618E4"/>
    <w:rsid w:val="18E15D6C"/>
    <w:rsid w:val="18FC6C57"/>
    <w:rsid w:val="192E4467"/>
    <w:rsid w:val="19CC6629"/>
    <w:rsid w:val="19D63004"/>
    <w:rsid w:val="19E41BC5"/>
    <w:rsid w:val="19F93196"/>
    <w:rsid w:val="19FB0CBC"/>
    <w:rsid w:val="1A0F29BA"/>
    <w:rsid w:val="1A330456"/>
    <w:rsid w:val="1A361CF4"/>
    <w:rsid w:val="1A5947EE"/>
    <w:rsid w:val="1A6A3B28"/>
    <w:rsid w:val="1AC76DF0"/>
    <w:rsid w:val="1ACC0B12"/>
    <w:rsid w:val="1ACE4623"/>
    <w:rsid w:val="1AFC4CEC"/>
    <w:rsid w:val="1AFF4283"/>
    <w:rsid w:val="1B0105E7"/>
    <w:rsid w:val="1B481A2E"/>
    <w:rsid w:val="1B4E306E"/>
    <w:rsid w:val="1B7725C5"/>
    <w:rsid w:val="1B9273FE"/>
    <w:rsid w:val="1BA86C22"/>
    <w:rsid w:val="1C0302FC"/>
    <w:rsid w:val="1C0D0BCA"/>
    <w:rsid w:val="1C744D56"/>
    <w:rsid w:val="1C890801"/>
    <w:rsid w:val="1C9031EC"/>
    <w:rsid w:val="1C9B0535"/>
    <w:rsid w:val="1CB955EE"/>
    <w:rsid w:val="1CD852E5"/>
    <w:rsid w:val="1CF163A7"/>
    <w:rsid w:val="1CFF2872"/>
    <w:rsid w:val="1D540896"/>
    <w:rsid w:val="1D80337E"/>
    <w:rsid w:val="1DB72E78"/>
    <w:rsid w:val="1DD309C6"/>
    <w:rsid w:val="1E072379"/>
    <w:rsid w:val="1E401394"/>
    <w:rsid w:val="1E650DFA"/>
    <w:rsid w:val="1E971C7C"/>
    <w:rsid w:val="1EE75CB3"/>
    <w:rsid w:val="1EEA12FF"/>
    <w:rsid w:val="1EF32FC4"/>
    <w:rsid w:val="1F374D1F"/>
    <w:rsid w:val="1F5C044F"/>
    <w:rsid w:val="1F6812CD"/>
    <w:rsid w:val="1FB13C8F"/>
    <w:rsid w:val="1FCE3F40"/>
    <w:rsid w:val="200F794B"/>
    <w:rsid w:val="202A5E57"/>
    <w:rsid w:val="202B1E9B"/>
    <w:rsid w:val="20511636"/>
    <w:rsid w:val="206C46C2"/>
    <w:rsid w:val="207129A6"/>
    <w:rsid w:val="207215AC"/>
    <w:rsid w:val="20C0056A"/>
    <w:rsid w:val="20C1701D"/>
    <w:rsid w:val="210C684B"/>
    <w:rsid w:val="21267CCF"/>
    <w:rsid w:val="21507B40"/>
    <w:rsid w:val="21A27548"/>
    <w:rsid w:val="21A4629D"/>
    <w:rsid w:val="21DC5877"/>
    <w:rsid w:val="2221772E"/>
    <w:rsid w:val="223E5BEA"/>
    <w:rsid w:val="22C02AA3"/>
    <w:rsid w:val="230E7CB2"/>
    <w:rsid w:val="23604207"/>
    <w:rsid w:val="23795DFD"/>
    <w:rsid w:val="23EA7073"/>
    <w:rsid w:val="2437337B"/>
    <w:rsid w:val="244119C2"/>
    <w:rsid w:val="2455546D"/>
    <w:rsid w:val="245A2A83"/>
    <w:rsid w:val="24A02316"/>
    <w:rsid w:val="24E448AE"/>
    <w:rsid w:val="24F61130"/>
    <w:rsid w:val="25180974"/>
    <w:rsid w:val="252F727B"/>
    <w:rsid w:val="256110F9"/>
    <w:rsid w:val="256E798F"/>
    <w:rsid w:val="257C53A7"/>
    <w:rsid w:val="25AF7E08"/>
    <w:rsid w:val="261659AD"/>
    <w:rsid w:val="262D5A69"/>
    <w:rsid w:val="263F5D82"/>
    <w:rsid w:val="26567805"/>
    <w:rsid w:val="265F25D3"/>
    <w:rsid w:val="266D7395"/>
    <w:rsid w:val="26721060"/>
    <w:rsid w:val="26CA0A47"/>
    <w:rsid w:val="26FC5C2A"/>
    <w:rsid w:val="27404151"/>
    <w:rsid w:val="27BA3F65"/>
    <w:rsid w:val="27F84A8D"/>
    <w:rsid w:val="281C1667"/>
    <w:rsid w:val="286345FC"/>
    <w:rsid w:val="28B83236"/>
    <w:rsid w:val="28D23530"/>
    <w:rsid w:val="28E11614"/>
    <w:rsid w:val="28FE60D3"/>
    <w:rsid w:val="297076CF"/>
    <w:rsid w:val="297939AC"/>
    <w:rsid w:val="297B690C"/>
    <w:rsid w:val="298B305B"/>
    <w:rsid w:val="298E56A9"/>
    <w:rsid w:val="29986528"/>
    <w:rsid w:val="29AE5D4B"/>
    <w:rsid w:val="29D137E8"/>
    <w:rsid w:val="29ED6E20"/>
    <w:rsid w:val="2A385C74"/>
    <w:rsid w:val="2A4A0592"/>
    <w:rsid w:val="2A4E3E0F"/>
    <w:rsid w:val="2A7D127A"/>
    <w:rsid w:val="2AA13FA7"/>
    <w:rsid w:val="2ABE5B1A"/>
    <w:rsid w:val="2AD57308"/>
    <w:rsid w:val="2B4507BE"/>
    <w:rsid w:val="2B9F2836"/>
    <w:rsid w:val="2BA54F2C"/>
    <w:rsid w:val="2BD1187D"/>
    <w:rsid w:val="2BD169E7"/>
    <w:rsid w:val="2BD63A08"/>
    <w:rsid w:val="2C7F1E98"/>
    <w:rsid w:val="2C7F577D"/>
    <w:rsid w:val="2CCB2770"/>
    <w:rsid w:val="2D4C3930"/>
    <w:rsid w:val="2D7B23E8"/>
    <w:rsid w:val="2D9112D2"/>
    <w:rsid w:val="2D92328E"/>
    <w:rsid w:val="2DD613CD"/>
    <w:rsid w:val="2E142F59"/>
    <w:rsid w:val="2E1B14D5"/>
    <w:rsid w:val="2E3E7D62"/>
    <w:rsid w:val="2E513149"/>
    <w:rsid w:val="2E7B1F74"/>
    <w:rsid w:val="2E845E8D"/>
    <w:rsid w:val="2F2A7C22"/>
    <w:rsid w:val="2F582D62"/>
    <w:rsid w:val="2F594063"/>
    <w:rsid w:val="2F88371D"/>
    <w:rsid w:val="2F8A6913"/>
    <w:rsid w:val="2FB53924"/>
    <w:rsid w:val="2FC66065"/>
    <w:rsid w:val="30261F51"/>
    <w:rsid w:val="305D69EA"/>
    <w:rsid w:val="3071362F"/>
    <w:rsid w:val="30A35B40"/>
    <w:rsid w:val="31077AEF"/>
    <w:rsid w:val="31226ECB"/>
    <w:rsid w:val="312B2407"/>
    <w:rsid w:val="3148438F"/>
    <w:rsid w:val="31717D8A"/>
    <w:rsid w:val="317A6513"/>
    <w:rsid w:val="31EA0144"/>
    <w:rsid w:val="32075FF9"/>
    <w:rsid w:val="326A4E14"/>
    <w:rsid w:val="32715B68"/>
    <w:rsid w:val="3295255E"/>
    <w:rsid w:val="329708CB"/>
    <w:rsid w:val="32DF0D23"/>
    <w:rsid w:val="33431D4B"/>
    <w:rsid w:val="33C00B55"/>
    <w:rsid w:val="33F702EF"/>
    <w:rsid w:val="33F939CB"/>
    <w:rsid w:val="33FD3B57"/>
    <w:rsid w:val="34060532"/>
    <w:rsid w:val="3416678C"/>
    <w:rsid w:val="34515C51"/>
    <w:rsid w:val="346F594D"/>
    <w:rsid w:val="34AF67F1"/>
    <w:rsid w:val="34BD6E42"/>
    <w:rsid w:val="34EF5457"/>
    <w:rsid w:val="35336428"/>
    <w:rsid w:val="353F5AA9"/>
    <w:rsid w:val="35C81F43"/>
    <w:rsid w:val="35CF3E59"/>
    <w:rsid w:val="35D97CAC"/>
    <w:rsid w:val="36532C42"/>
    <w:rsid w:val="369B1405"/>
    <w:rsid w:val="36BD137C"/>
    <w:rsid w:val="36D05553"/>
    <w:rsid w:val="36F62AE0"/>
    <w:rsid w:val="371B60A2"/>
    <w:rsid w:val="375C50F8"/>
    <w:rsid w:val="37645C9B"/>
    <w:rsid w:val="378E5B89"/>
    <w:rsid w:val="37B207B5"/>
    <w:rsid w:val="37BC1633"/>
    <w:rsid w:val="37C8622A"/>
    <w:rsid w:val="37DF5322"/>
    <w:rsid w:val="389B393F"/>
    <w:rsid w:val="38A547BD"/>
    <w:rsid w:val="38B60778"/>
    <w:rsid w:val="38CD7870"/>
    <w:rsid w:val="38EB09B6"/>
    <w:rsid w:val="38F60B75"/>
    <w:rsid w:val="390F7E89"/>
    <w:rsid w:val="39504729"/>
    <w:rsid w:val="39BE5B37"/>
    <w:rsid w:val="3ADC46EA"/>
    <w:rsid w:val="3B343BD6"/>
    <w:rsid w:val="3B360C3F"/>
    <w:rsid w:val="3B5B3212"/>
    <w:rsid w:val="3B9F72A2"/>
    <w:rsid w:val="3BA230A0"/>
    <w:rsid w:val="3BBA23D3"/>
    <w:rsid w:val="3BD04789"/>
    <w:rsid w:val="3BDD601C"/>
    <w:rsid w:val="3BF55114"/>
    <w:rsid w:val="3C0161AE"/>
    <w:rsid w:val="3C2043D6"/>
    <w:rsid w:val="3C797AF3"/>
    <w:rsid w:val="3C8E35F4"/>
    <w:rsid w:val="3CC64D02"/>
    <w:rsid w:val="3CD45671"/>
    <w:rsid w:val="3CF43183"/>
    <w:rsid w:val="3D251A29"/>
    <w:rsid w:val="3D3367DF"/>
    <w:rsid w:val="3D534CEE"/>
    <w:rsid w:val="3D5623C1"/>
    <w:rsid w:val="3D5D52E5"/>
    <w:rsid w:val="3D8F42DD"/>
    <w:rsid w:val="3DE74CCB"/>
    <w:rsid w:val="3E23065E"/>
    <w:rsid w:val="3E287A22"/>
    <w:rsid w:val="3E7C1B1C"/>
    <w:rsid w:val="3EC6723B"/>
    <w:rsid w:val="3EDD6FEC"/>
    <w:rsid w:val="3F2D2E17"/>
    <w:rsid w:val="3F666568"/>
    <w:rsid w:val="3F6D76B7"/>
    <w:rsid w:val="3F7171A7"/>
    <w:rsid w:val="3FA532F5"/>
    <w:rsid w:val="401069C0"/>
    <w:rsid w:val="40466C07"/>
    <w:rsid w:val="405F416C"/>
    <w:rsid w:val="40E25679"/>
    <w:rsid w:val="41601281"/>
    <w:rsid w:val="416C6C93"/>
    <w:rsid w:val="41BD4926"/>
    <w:rsid w:val="42115FC8"/>
    <w:rsid w:val="421729DE"/>
    <w:rsid w:val="42611755"/>
    <w:rsid w:val="42796D45"/>
    <w:rsid w:val="428216CB"/>
    <w:rsid w:val="43193DDE"/>
    <w:rsid w:val="431A7B56"/>
    <w:rsid w:val="4320516C"/>
    <w:rsid w:val="43284021"/>
    <w:rsid w:val="435766B4"/>
    <w:rsid w:val="435A7F52"/>
    <w:rsid w:val="437830F8"/>
    <w:rsid w:val="43B540BA"/>
    <w:rsid w:val="43CC3598"/>
    <w:rsid w:val="43EA39CC"/>
    <w:rsid w:val="44487CFF"/>
    <w:rsid w:val="446F6873"/>
    <w:rsid w:val="44995516"/>
    <w:rsid w:val="44EE475B"/>
    <w:rsid w:val="457A2F72"/>
    <w:rsid w:val="45932935"/>
    <w:rsid w:val="45B147A1"/>
    <w:rsid w:val="45CA0CBD"/>
    <w:rsid w:val="46256F3D"/>
    <w:rsid w:val="4691012F"/>
    <w:rsid w:val="4732546E"/>
    <w:rsid w:val="47617B01"/>
    <w:rsid w:val="48027536"/>
    <w:rsid w:val="48052B82"/>
    <w:rsid w:val="48453526"/>
    <w:rsid w:val="4864156E"/>
    <w:rsid w:val="48691B36"/>
    <w:rsid w:val="4876332D"/>
    <w:rsid w:val="493C4382"/>
    <w:rsid w:val="497E2BEC"/>
    <w:rsid w:val="49A25FC8"/>
    <w:rsid w:val="4A0B35B5"/>
    <w:rsid w:val="4A2512BA"/>
    <w:rsid w:val="4A742241"/>
    <w:rsid w:val="4AA658AC"/>
    <w:rsid w:val="4AD51E9B"/>
    <w:rsid w:val="4B1C5FDF"/>
    <w:rsid w:val="4B35377F"/>
    <w:rsid w:val="4B7C6430"/>
    <w:rsid w:val="4BAB0DE8"/>
    <w:rsid w:val="4BE11211"/>
    <w:rsid w:val="4C0B44E0"/>
    <w:rsid w:val="4C2832E3"/>
    <w:rsid w:val="4C8B1EE4"/>
    <w:rsid w:val="4CB22BAD"/>
    <w:rsid w:val="4CC72AFC"/>
    <w:rsid w:val="4CC90623"/>
    <w:rsid w:val="4D1F573E"/>
    <w:rsid w:val="4D3C7046"/>
    <w:rsid w:val="4D3E395A"/>
    <w:rsid w:val="4D5819A6"/>
    <w:rsid w:val="4D64659D"/>
    <w:rsid w:val="4D6B3488"/>
    <w:rsid w:val="4D8214B5"/>
    <w:rsid w:val="4D8D56B2"/>
    <w:rsid w:val="4D996F64"/>
    <w:rsid w:val="4DA97C06"/>
    <w:rsid w:val="4E023435"/>
    <w:rsid w:val="4E393586"/>
    <w:rsid w:val="4E45017D"/>
    <w:rsid w:val="4E614DB4"/>
    <w:rsid w:val="4EB578C5"/>
    <w:rsid w:val="4ED137BE"/>
    <w:rsid w:val="4EEF633A"/>
    <w:rsid w:val="4F150CA9"/>
    <w:rsid w:val="4F455F5A"/>
    <w:rsid w:val="4F495A4B"/>
    <w:rsid w:val="4F583EE0"/>
    <w:rsid w:val="4F60078E"/>
    <w:rsid w:val="4F8B6063"/>
    <w:rsid w:val="4F932AC0"/>
    <w:rsid w:val="4F9B5B7A"/>
    <w:rsid w:val="4FB01563"/>
    <w:rsid w:val="4FD01CC8"/>
    <w:rsid w:val="50423B16"/>
    <w:rsid w:val="505E72D4"/>
    <w:rsid w:val="507B7E86"/>
    <w:rsid w:val="508A631B"/>
    <w:rsid w:val="50923421"/>
    <w:rsid w:val="50B8527E"/>
    <w:rsid w:val="50C8299F"/>
    <w:rsid w:val="50D650BC"/>
    <w:rsid w:val="50D94BAC"/>
    <w:rsid w:val="50E377D9"/>
    <w:rsid w:val="51915487"/>
    <w:rsid w:val="519322AD"/>
    <w:rsid w:val="51D37477"/>
    <w:rsid w:val="51D42A22"/>
    <w:rsid w:val="52317E52"/>
    <w:rsid w:val="5234286B"/>
    <w:rsid w:val="52391C29"/>
    <w:rsid w:val="523F4EE3"/>
    <w:rsid w:val="524D7600"/>
    <w:rsid w:val="5272350A"/>
    <w:rsid w:val="52A95B3E"/>
    <w:rsid w:val="52ED0DE3"/>
    <w:rsid w:val="52F61A46"/>
    <w:rsid w:val="53486A69"/>
    <w:rsid w:val="537B1F4B"/>
    <w:rsid w:val="538A6632"/>
    <w:rsid w:val="53A2346D"/>
    <w:rsid w:val="53CA4C80"/>
    <w:rsid w:val="53CE4770"/>
    <w:rsid w:val="540006A2"/>
    <w:rsid w:val="543F11CA"/>
    <w:rsid w:val="54520063"/>
    <w:rsid w:val="545F73EB"/>
    <w:rsid w:val="54BE0450"/>
    <w:rsid w:val="54C04EA8"/>
    <w:rsid w:val="55466588"/>
    <w:rsid w:val="55592760"/>
    <w:rsid w:val="55943798"/>
    <w:rsid w:val="55CB540B"/>
    <w:rsid w:val="56004989"/>
    <w:rsid w:val="561F5757"/>
    <w:rsid w:val="56BF65F2"/>
    <w:rsid w:val="56D378B7"/>
    <w:rsid w:val="56DE4CCA"/>
    <w:rsid w:val="56E46059"/>
    <w:rsid w:val="56F049FE"/>
    <w:rsid w:val="56FB6C2B"/>
    <w:rsid w:val="57325016"/>
    <w:rsid w:val="577701AC"/>
    <w:rsid w:val="57CA524F"/>
    <w:rsid w:val="57D117F8"/>
    <w:rsid w:val="57DD31D4"/>
    <w:rsid w:val="580813C9"/>
    <w:rsid w:val="58083E73"/>
    <w:rsid w:val="582C415B"/>
    <w:rsid w:val="583C439E"/>
    <w:rsid w:val="58490869"/>
    <w:rsid w:val="585C276F"/>
    <w:rsid w:val="585F1E3B"/>
    <w:rsid w:val="58641F53"/>
    <w:rsid w:val="587D49B7"/>
    <w:rsid w:val="587F51E0"/>
    <w:rsid w:val="58B07433"/>
    <w:rsid w:val="58E81E30"/>
    <w:rsid w:val="592B61C1"/>
    <w:rsid w:val="59701E26"/>
    <w:rsid w:val="597C5B71"/>
    <w:rsid w:val="598D0C2A"/>
    <w:rsid w:val="599D317C"/>
    <w:rsid w:val="59EF5441"/>
    <w:rsid w:val="5A3827D7"/>
    <w:rsid w:val="5A49507E"/>
    <w:rsid w:val="5A547DD3"/>
    <w:rsid w:val="5A7F4896"/>
    <w:rsid w:val="5A92474A"/>
    <w:rsid w:val="5A971D60"/>
    <w:rsid w:val="5AD22D98"/>
    <w:rsid w:val="5AE91E90"/>
    <w:rsid w:val="5AF251E8"/>
    <w:rsid w:val="5B284017"/>
    <w:rsid w:val="5B3D7746"/>
    <w:rsid w:val="5B445318"/>
    <w:rsid w:val="5BA54009"/>
    <w:rsid w:val="5C4B1289"/>
    <w:rsid w:val="5C62639E"/>
    <w:rsid w:val="5C8C6F77"/>
    <w:rsid w:val="5CA75075"/>
    <w:rsid w:val="5CC826A5"/>
    <w:rsid w:val="5CEC5C67"/>
    <w:rsid w:val="5D243653"/>
    <w:rsid w:val="5D916F3A"/>
    <w:rsid w:val="5D962A9B"/>
    <w:rsid w:val="5DA33272"/>
    <w:rsid w:val="5DBE13B2"/>
    <w:rsid w:val="5DE828D3"/>
    <w:rsid w:val="5DFD1C63"/>
    <w:rsid w:val="5E056FE1"/>
    <w:rsid w:val="5E0F6D9C"/>
    <w:rsid w:val="5E2E29DB"/>
    <w:rsid w:val="5E3A0EE7"/>
    <w:rsid w:val="5E3B2A02"/>
    <w:rsid w:val="5E6E57B1"/>
    <w:rsid w:val="5E861242"/>
    <w:rsid w:val="5EDA2EC9"/>
    <w:rsid w:val="5EF75C40"/>
    <w:rsid w:val="5F2416A7"/>
    <w:rsid w:val="5F3202A9"/>
    <w:rsid w:val="5F851253"/>
    <w:rsid w:val="5FE40C3F"/>
    <w:rsid w:val="5FEF619A"/>
    <w:rsid w:val="5FFE462F"/>
    <w:rsid w:val="6005151A"/>
    <w:rsid w:val="60632784"/>
    <w:rsid w:val="6093549F"/>
    <w:rsid w:val="6109301F"/>
    <w:rsid w:val="610B7637"/>
    <w:rsid w:val="615A5895"/>
    <w:rsid w:val="61614E76"/>
    <w:rsid w:val="61A11716"/>
    <w:rsid w:val="61FA2BD4"/>
    <w:rsid w:val="62513128"/>
    <w:rsid w:val="62527EAF"/>
    <w:rsid w:val="627E6DF6"/>
    <w:rsid w:val="6292105F"/>
    <w:rsid w:val="629B6165"/>
    <w:rsid w:val="62C54F90"/>
    <w:rsid w:val="62C64EDC"/>
    <w:rsid w:val="62CB6B38"/>
    <w:rsid w:val="62D17DD9"/>
    <w:rsid w:val="62EC4C13"/>
    <w:rsid w:val="641C76D4"/>
    <w:rsid w:val="64466FA0"/>
    <w:rsid w:val="64601415"/>
    <w:rsid w:val="646802C9"/>
    <w:rsid w:val="64695792"/>
    <w:rsid w:val="64966BE4"/>
    <w:rsid w:val="64A77044"/>
    <w:rsid w:val="64B17EC2"/>
    <w:rsid w:val="64D771FD"/>
    <w:rsid w:val="65196183"/>
    <w:rsid w:val="65711400"/>
    <w:rsid w:val="662D17CA"/>
    <w:rsid w:val="665925BF"/>
    <w:rsid w:val="66613641"/>
    <w:rsid w:val="667B0788"/>
    <w:rsid w:val="668A0DFC"/>
    <w:rsid w:val="66AF3F8D"/>
    <w:rsid w:val="66C9693E"/>
    <w:rsid w:val="66E63727"/>
    <w:rsid w:val="67256946"/>
    <w:rsid w:val="67423054"/>
    <w:rsid w:val="67B83316"/>
    <w:rsid w:val="67D03937"/>
    <w:rsid w:val="67DE4C6D"/>
    <w:rsid w:val="68506E59"/>
    <w:rsid w:val="68635ADE"/>
    <w:rsid w:val="68662B04"/>
    <w:rsid w:val="68751207"/>
    <w:rsid w:val="688E58B4"/>
    <w:rsid w:val="68E51457"/>
    <w:rsid w:val="69313380"/>
    <w:rsid w:val="693E5A9D"/>
    <w:rsid w:val="6965316D"/>
    <w:rsid w:val="698711F2"/>
    <w:rsid w:val="6A155F0E"/>
    <w:rsid w:val="6A34524E"/>
    <w:rsid w:val="6A8E65B0"/>
    <w:rsid w:val="6AA21037"/>
    <w:rsid w:val="6ABF4BA9"/>
    <w:rsid w:val="6AC10844"/>
    <w:rsid w:val="6AD118E6"/>
    <w:rsid w:val="6AE14931"/>
    <w:rsid w:val="6B0E37A9"/>
    <w:rsid w:val="6B3525D9"/>
    <w:rsid w:val="6B5E2426"/>
    <w:rsid w:val="6B6A4927"/>
    <w:rsid w:val="6B7439F8"/>
    <w:rsid w:val="6BAC4F3F"/>
    <w:rsid w:val="6BEE37AA"/>
    <w:rsid w:val="6BEE7306"/>
    <w:rsid w:val="6BF84629"/>
    <w:rsid w:val="6C1256EA"/>
    <w:rsid w:val="6C20148A"/>
    <w:rsid w:val="6C376397"/>
    <w:rsid w:val="6C604859"/>
    <w:rsid w:val="6C7D010F"/>
    <w:rsid w:val="6C7D40F6"/>
    <w:rsid w:val="6C8A01CB"/>
    <w:rsid w:val="6CA77C49"/>
    <w:rsid w:val="6CC85DA9"/>
    <w:rsid w:val="6CD07BCA"/>
    <w:rsid w:val="6CE60925"/>
    <w:rsid w:val="6CF44DF0"/>
    <w:rsid w:val="6D047B27"/>
    <w:rsid w:val="6D266F73"/>
    <w:rsid w:val="6D333A34"/>
    <w:rsid w:val="6D54763D"/>
    <w:rsid w:val="6D667370"/>
    <w:rsid w:val="6D806684"/>
    <w:rsid w:val="6D853C9A"/>
    <w:rsid w:val="6DA21B9F"/>
    <w:rsid w:val="6DB462E4"/>
    <w:rsid w:val="6DB4632D"/>
    <w:rsid w:val="6DE77A8D"/>
    <w:rsid w:val="6E5C7E3A"/>
    <w:rsid w:val="6E663B0E"/>
    <w:rsid w:val="6E786ABC"/>
    <w:rsid w:val="6E7A2BDA"/>
    <w:rsid w:val="6EC24A7A"/>
    <w:rsid w:val="6EE54C12"/>
    <w:rsid w:val="6F0157A5"/>
    <w:rsid w:val="6F1F233B"/>
    <w:rsid w:val="6F2177A4"/>
    <w:rsid w:val="6F5C4423"/>
    <w:rsid w:val="6FAB550E"/>
    <w:rsid w:val="70531E2E"/>
    <w:rsid w:val="705B5186"/>
    <w:rsid w:val="70637DAB"/>
    <w:rsid w:val="70687E87"/>
    <w:rsid w:val="708244C1"/>
    <w:rsid w:val="708B3C5F"/>
    <w:rsid w:val="712F423E"/>
    <w:rsid w:val="71573B9F"/>
    <w:rsid w:val="7164736B"/>
    <w:rsid w:val="71B72890"/>
    <w:rsid w:val="720F447A"/>
    <w:rsid w:val="72523E7A"/>
    <w:rsid w:val="726522EC"/>
    <w:rsid w:val="7270316B"/>
    <w:rsid w:val="72A44BC2"/>
    <w:rsid w:val="72CE1C3F"/>
    <w:rsid w:val="72E256EB"/>
    <w:rsid w:val="730613D9"/>
    <w:rsid w:val="731A2D6E"/>
    <w:rsid w:val="731A30D6"/>
    <w:rsid w:val="732950C8"/>
    <w:rsid w:val="7338355D"/>
    <w:rsid w:val="73720463"/>
    <w:rsid w:val="73AC58EE"/>
    <w:rsid w:val="73BE077C"/>
    <w:rsid w:val="73D634A1"/>
    <w:rsid w:val="742C30C1"/>
    <w:rsid w:val="744D3038"/>
    <w:rsid w:val="7454741A"/>
    <w:rsid w:val="7460720F"/>
    <w:rsid w:val="74B17A6A"/>
    <w:rsid w:val="74BD364F"/>
    <w:rsid w:val="74DB0643"/>
    <w:rsid w:val="750000AA"/>
    <w:rsid w:val="756C783F"/>
    <w:rsid w:val="756D573F"/>
    <w:rsid w:val="7575614A"/>
    <w:rsid w:val="759E7FEF"/>
    <w:rsid w:val="75BE41ED"/>
    <w:rsid w:val="7610431D"/>
    <w:rsid w:val="7634625D"/>
    <w:rsid w:val="764346F2"/>
    <w:rsid w:val="770C2D36"/>
    <w:rsid w:val="770C581A"/>
    <w:rsid w:val="772067E2"/>
    <w:rsid w:val="77B37656"/>
    <w:rsid w:val="77D06559"/>
    <w:rsid w:val="77E11B93"/>
    <w:rsid w:val="78281DF2"/>
    <w:rsid w:val="782F3180"/>
    <w:rsid w:val="78852DA0"/>
    <w:rsid w:val="78911745"/>
    <w:rsid w:val="789418E6"/>
    <w:rsid w:val="78A27DF6"/>
    <w:rsid w:val="791522D9"/>
    <w:rsid w:val="794B443A"/>
    <w:rsid w:val="797352EE"/>
    <w:rsid w:val="79870D9A"/>
    <w:rsid w:val="79994007"/>
    <w:rsid w:val="79B41C03"/>
    <w:rsid w:val="79B871A5"/>
    <w:rsid w:val="79BF7EED"/>
    <w:rsid w:val="79EF1AFD"/>
    <w:rsid w:val="7A081EDB"/>
    <w:rsid w:val="7A467E34"/>
    <w:rsid w:val="7A666C01"/>
    <w:rsid w:val="7A6D1D3E"/>
    <w:rsid w:val="7A831561"/>
    <w:rsid w:val="7AA360D0"/>
    <w:rsid w:val="7AE26DC8"/>
    <w:rsid w:val="7AE71AF0"/>
    <w:rsid w:val="7AEA7832"/>
    <w:rsid w:val="7B643141"/>
    <w:rsid w:val="7B89704B"/>
    <w:rsid w:val="7BB651D6"/>
    <w:rsid w:val="7BE73D72"/>
    <w:rsid w:val="7C077F70"/>
    <w:rsid w:val="7C0B3F04"/>
    <w:rsid w:val="7C105E35"/>
    <w:rsid w:val="7C4A1C15"/>
    <w:rsid w:val="7C8021FC"/>
    <w:rsid w:val="7CA67789"/>
    <w:rsid w:val="7CBA7763"/>
    <w:rsid w:val="7CDC13FD"/>
    <w:rsid w:val="7D036989"/>
    <w:rsid w:val="7D1F7C67"/>
    <w:rsid w:val="7D6358ED"/>
    <w:rsid w:val="7D7E4262"/>
    <w:rsid w:val="7DDA4B38"/>
    <w:rsid w:val="7DE0251D"/>
    <w:rsid w:val="7E7F0292"/>
    <w:rsid w:val="7ED46AF5"/>
    <w:rsid w:val="7EF173E1"/>
    <w:rsid w:val="7F0013D2"/>
    <w:rsid w:val="7F111831"/>
    <w:rsid w:val="7F160BF6"/>
    <w:rsid w:val="7F4909C9"/>
    <w:rsid w:val="7F945E46"/>
    <w:rsid w:val="7FAA7590"/>
    <w:rsid w:val="7FDD34C2"/>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72"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line="660" w:lineRule="exact"/>
      <w:ind w:firstLine="0" w:firstLineChars="0"/>
      <w:jc w:val="center"/>
      <w:outlineLvl w:val="0"/>
    </w:pPr>
    <w:rPr>
      <w:rFonts w:hint="eastAsia" w:ascii="宋体" w:hAnsi="宋体" w:eastAsia="方正小标宋简体"/>
      <w:bCs/>
      <w:kern w:val="44"/>
      <w:sz w:val="44"/>
      <w:szCs w:val="48"/>
    </w:rPr>
  </w:style>
  <w:style w:type="paragraph" w:styleId="3">
    <w:name w:val="heading 2"/>
    <w:basedOn w:val="1"/>
    <w:next w:val="1"/>
    <w:link w:val="20"/>
    <w:unhideWhenUsed/>
    <w:qFormat/>
    <w:uiPriority w:val="0"/>
    <w:pPr>
      <w:keepNext/>
      <w:keepLines/>
      <w:outlineLvl w:val="1"/>
    </w:pPr>
    <w:rPr>
      <w:rFonts w:ascii="Arial" w:hAnsi="Arial" w:eastAsia="黑体"/>
    </w:rPr>
  </w:style>
  <w:style w:type="paragraph" w:styleId="4">
    <w:name w:val="heading 3"/>
    <w:basedOn w:val="1"/>
    <w:next w:val="1"/>
    <w:unhideWhenUsed/>
    <w:qFormat/>
    <w:uiPriority w:val="0"/>
    <w:pPr>
      <w:keepNext/>
      <w:keepLines/>
      <w:outlineLvl w:val="2"/>
    </w:pPr>
    <w:rPr>
      <w:b/>
    </w:rPr>
  </w:style>
  <w:style w:type="paragraph" w:styleId="5">
    <w:name w:val="heading 4"/>
    <w:basedOn w:val="1"/>
    <w:next w:val="1"/>
    <w:unhideWhenUsed/>
    <w:qFormat/>
    <w:uiPriority w:val="0"/>
    <w:pPr>
      <w:keepNext/>
      <w:keepLines/>
      <w:outlineLvl w:val="3"/>
    </w:pPr>
    <w:rPr>
      <w:rFonts w:ascii="Arial" w:hAnsi="Arial" w:eastAsia="楷体_GB2312"/>
      <w:b/>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Indent"/>
    <w:basedOn w:val="1"/>
    <w:qFormat/>
    <w:uiPriority w:val="0"/>
    <w:pPr>
      <w:spacing w:line="300" w:lineRule="auto"/>
      <w:ind w:firstLine="560"/>
    </w:pPr>
    <w:rPr>
      <w:rFonts w:eastAsia="宋体"/>
      <w:sz w:val="28"/>
      <w:szCs w:val="28"/>
    </w:rPr>
  </w:style>
  <w:style w:type="paragraph" w:styleId="7">
    <w:name w:val="Date"/>
    <w:basedOn w:val="1"/>
    <w:next w:val="1"/>
    <w:link w:val="16"/>
    <w:qFormat/>
    <w:uiPriority w:val="0"/>
    <w:pPr>
      <w:ind w:left="100" w:leftChars="2500"/>
    </w:pPr>
  </w:style>
  <w:style w:type="paragraph" w:styleId="8">
    <w:name w:val="footer"/>
    <w:basedOn w:val="1"/>
    <w:qFormat/>
    <w:uiPriority w:val="0"/>
    <w:pPr>
      <w:tabs>
        <w:tab w:val="center" w:pos="4153"/>
        <w:tab w:val="right" w:pos="8306"/>
      </w:tabs>
      <w:snapToGrid w:val="0"/>
      <w:jc w:val="left"/>
    </w:pPr>
    <w:rPr>
      <w:rFonts w:eastAsia="宋体"/>
      <w:sz w:val="2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uiPriority w:val="0"/>
    <w:rPr>
      <w:color w:val="0000FF"/>
      <w:u w:val="single"/>
    </w:rPr>
  </w:style>
  <w:style w:type="character" w:customStyle="1" w:styleId="16">
    <w:name w:val="日期 字符"/>
    <w:basedOn w:val="13"/>
    <w:link w:val="7"/>
    <w:qFormat/>
    <w:uiPriority w:val="0"/>
    <w:rPr>
      <w:rFonts w:eastAsia="仿宋_GB2312" w:cs="Times New Roman"/>
      <w:kern w:val="2"/>
      <w:sz w:val="32"/>
      <w:szCs w:val="32"/>
    </w:rPr>
  </w:style>
  <w:style w:type="paragraph" w:customStyle="1" w:styleId="17">
    <w:name w:val="章标题"/>
    <w:basedOn w:val="10"/>
    <w:qFormat/>
    <w:uiPriority w:val="0"/>
    <w:pPr>
      <w:spacing w:before="120" w:beforeAutospacing="0" w:after="120" w:afterAutospacing="0" w:line="400" w:lineRule="exact"/>
      <w:jc w:val="center"/>
    </w:pPr>
    <w:rPr>
      <w:rFonts w:eastAsia="黑体"/>
    </w:rPr>
  </w:style>
  <w:style w:type="paragraph" w:customStyle="1" w:styleId="18">
    <w:name w:val="参考文献排版"/>
    <w:qFormat/>
    <w:uiPriority w:val="0"/>
    <w:pPr>
      <w:wordWrap w:val="0"/>
      <w:spacing w:before="60" w:line="320" w:lineRule="exact"/>
      <w:ind w:hanging="480" w:hangingChars="200"/>
      <w:jc w:val="both"/>
    </w:pPr>
    <w:rPr>
      <w:rFonts w:ascii="Times New Roman" w:hAnsi="Times New Roman" w:eastAsia="宋体" w:cs="Times New Roman"/>
      <w:color w:val="000000" w:themeColor="text1"/>
      <w:szCs w:val="21"/>
      <w:lang w:val="en-US" w:eastAsia="zh-CN" w:bidi="ar-SA"/>
      <w14:textFill>
        <w14:solidFill>
          <w14:schemeClr w14:val="tx1"/>
        </w14:solidFill>
      </w14:textFill>
    </w:rPr>
  </w:style>
  <w:style w:type="paragraph" w:styleId="19">
    <w:name w:val="List Paragraph"/>
    <w:basedOn w:val="1"/>
    <w:qFormat/>
    <w:uiPriority w:val="34"/>
    <w:pPr>
      <w:ind w:firstLine="420"/>
    </w:pPr>
  </w:style>
  <w:style w:type="character" w:customStyle="1" w:styleId="20">
    <w:name w:val="标题 2 字符"/>
    <w:basedOn w:val="13"/>
    <w:link w:val="3"/>
    <w:qFormat/>
    <w:uiPriority w:val="0"/>
    <w:rPr>
      <w:rFonts w:ascii="Arial" w:hAnsi="Arial" w:eastAsia="黑体"/>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844;&#25991;&#27169;&#2925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b46dfc71-b90a-4c31-8f7f-d4e522346627</errorID>
      <errorWord>-</errorWord>
      <group>L1_Format</group>
      <groupName>格式问题</groupName>
      <ability>L2_HalfPunc</ability>
      <abilityName>全半角检查</abilityName>
      <candidateList>
        <item>－</item>
      </candidateList>
      <explain>文本全半角错误。</explain>
      <paraID>6197EE91</paraID>
      <start>14</start>
      <end>15</end>
      <status>unmodified</status>
      <modifiedWord/>
      <trackRevisions>false</trackRevisions>
    </reviewItem>
    <reviewItem>
      <errorID>b2045b01-b4e6-4568-a055-b9c03e66a3ab</errorID>
      <errorWord>.，</errorWord>
      <group>L1_Punc</group>
      <groupName>标点问题</groupName>
      <ability>L2_Punc</ability>
      <abilityName>标点符号检查</abilityName>
      <candidateList>
        <item>.</item>
      </candidateList>
      <explain/>
      <paraID>69B79BA2</paraID>
      <start>89</start>
      <end>91</end>
      <status>unmodified</status>
      <modifiedWord/>
      <trackRevisions>false</trackRevisions>
    </reviewItem>
    <reviewItem>
      <errorID>81127236-ec48-476b-a747-dfe2b86641f8</errorID>
      <errorWord>-</errorWord>
      <group>L1_Format</group>
      <groupName>格式问题</groupName>
      <ability>L2_HalfPunc</ability>
      <abilityName>全半角检查</abilityName>
      <candidateList>
        <item>－</item>
      </candidateList>
      <explain>文本全半角错误。</explain>
      <paraID>4FA1F136</paraID>
      <start>10</start>
      <end>11</end>
      <status>unmodified</status>
      <modifiedWord/>
      <trackRevisions>false</trackRevisions>
    </reviewItem>
    <reviewItem>
      <errorID>e1e1f32b-08b9-4a34-9bd7-9162b04428ce</errorID>
      <errorWord>“，</errorWord>
      <group>L1_Punc</group>
      <groupName>标点问题</groupName>
      <ability>L2_Punc</ability>
      <abilityName>标点符号检查</abilityName>
      <candidateList>
        <item>“</item>
      </candidateList>
      <explain/>
      <paraID>72D511B0</paraID>
      <start>142</start>
      <end>144</end>
      <status>unmodified</status>
      <modifiedWord/>
      <trackRevisions>false</trackRevisions>
    </reviewItem>
    <reviewItem>
      <errorID>186c1943-056c-4ef9-bd4a-db566e759167</errorID>
      <errorWord>,</errorWord>
      <group>L1_Format</group>
      <groupName>格式问题</groupName>
      <ability>L2_HalfPunc</ability>
      <abilityName>全半角检查</abilityName>
      <candidateList>
        <item>，</item>
      </candidateList>
      <explain>文本全半角错误。</explain>
      <paraID>13C8E72A</paraID>
      <start>7</start>
      <end>8</end>
      <status>unmodified</status>
      <modifiedWord/>
      <trackRevisions>false</trackRevisions>
    </reviewItem>
    <reviewItem>
      <errorID>9826c498-12fc-4f28-b42c-ba16aebea86b</errorID>
      <errorWord>.</errorWord>
      <group>L1_Format</group>
      <groupName>格式问题</groupName>
      <ability>L2_HalfPunc</ability>
      <abilityName>全半角检查</abilityName>
      <candidateList>
        <item>。</item>
      </candidateList>
      <explain>文本全半角错误。</explain>
      <paraID>13C8E72A</paraID>
      <start>11</start>
      <end>12</end>
      <status>unmodified</status>
      <modifiedWord/>
      <trackRevisions>false</trackRevisions>
    </reviewItem>
    <reviewItem>
      <errorID>d2e029b8-925f-43ed-b733-c7e906ea1861</errorID>
      <errorWord>.</errorWord>
      <group>L1_Format</group>
      <groupName>格式问题</groupName>
      <ability>L2_HalfPunc</ability>
      <abilityName>全半角检查</abilityName>
      <candidateList>
        <item>。</item>
      </candidateList>
      <explain>文本全半角错误。</explain>
      <paraID>13C8E72A</paraID>
      <start>37</start>
      <end>38</end>
      <status>unmodified</status>
      <modifiedWord/>
      <trackRevisions>false</trackRevisions>
    </reviewItem>
    <reviewItem>
      <errorID>681c6729-f4ce-4a92-b4f1-f0fe8a6f113d</errorID>
      <errorWord>.</errorWord>
      <group>L1_Format</group>
      <groupName>格式问题</groupName>
      <ability>L2_HalfPunc</ability>
      <abilityName>全半角检查</abilityName>
      <candidateList>
        <item>。</item>
      </candidateList>
      <explain>文本全半角错误。</explain>
      <paraID>13C8E72A</paraID>
      <start>41</start>
      <end>42</end>
      <status>unmodified</status>
      <modifiedWord/>
      <trackRevisions>false</trackRevisions>
    </reviewItem>
    <reviewItem>
      <errorID>7dd8a0fc-de7b-4741-8bc1-081e371c3c8f</errorID>
      <errorWord>:</errorWord>
      <group>L1_Format</group>
      <groupName>格式问题</groupName>
      <ability>L2_HalfPunc</ability>
      <abilityName>全半角检查</abilityName>
      <candidateList>
        <item>：</item>
      </candidateList>
      <explain>文本全半角错误。</explain>
      <paraID>13C8E72A</paraID>
      <start>46</start>
      <end>47</end>
      <status>unmodified</status>
      <modifiedWord/>
      <trackRevisions>false</trackRevisions>
    </reviewItem>
    <reviewItem>
      <errorID>010b1aef-f75e-4990-a178-bdfd6c826ca1</errorID>
      <errorWord>:</errorWord>
      <group>L1_Format</group>
      <groupName>格式问题</groupName>
      <ability>L2_HalfPunc</ability>
      <abilityName>全半角检查</abilityName>
      <candidateList>
        <item>：</item>
      </candidateList>
      <explain>文本全半角错误。</explain>
      <paraID>13C8E72A</paraID>
      <start>51</start>
      <end>52</end>
      <status>unmodified</status>
      <modifiedWord/>
      <trackRevisions>false</trackRevisions>
    </reviewItem>
    <reviewItem>
      <errorID>d2b66ac0-e616-4779-8510-0610bd979c47</errorID>
      <errorWord>.</errorWord>
      <group>L1_Format</group>
      <groupName>格式问题</groupName>
      <ability>L2_HalfPunc</ability>
      <abilityName>全半角检查</abilityName>
      <candidateList>
        <item>。</item>
      </candidateList>
      <explain>文本全半角错误。</explain>
      <paraID>13C8E72A</paraID>
      <start>57</start>
      <end>58</end>
      <status>unmodified</status>
      <modifiedWord/>
      <trackRevisions>false</trackRevisions>
    </reviewItem>
    <reviewItem>
      <errorID>eb16f167-0559-424e-bb23-403921e77f86</errorID>
      <errorWord>.</errorWord>
      <group>L1_Format</group>
      <groupName>格式问题</groupName>
      <ability>L2_HalfPunc</ability>
      <abilityName>全半角检查</abilityName>
      <candidateList>
        <item>。</item>
      </candidateList>
      <explain>文本全半角错误。</explain>
      <paraID>13C8E72A</paraID>
      <start>66</start>
      <end>67</end>
      <status>unmodified</status>
      <modifiedWord/>
      <trackRevisions>false</trackRevisions>
    </reviewItem>
    <reviewItem>
      <errorID>bbf1ad4c-acd5-4b41-aff1-2caeb8920fc8</errorID>
      <errorWord>,</errorWord>
      <group>L1_Format</group>
      <groupName>格式问题</groupName>
      <ability>L2_HalfPunc</ability>
      <abilityName>全半角检查</abilityName>
      <candidateList>
        <item>，</item>
      </candidateList>
      <explain>文本全半角错误。</explain>
      <paraID>752C5858</paraID>
      <start>20</start>
      <end>21</end>
      <status>unmodified</status>
      <modifiedWord/>
      <trackRevisions>false</trackRevisions>
    </reviewItem>
    <reviewItem>
      <errorID>173f9987-85d6-45b0-8807-3308944e425f</errorID>
      <errorWord>.</errorWord>
      <group>L1_Format</group>
      <groupName>格式问题</groupName>
      <ability>L2_HalfPunc</ability>
      <abilityName>全半角检查</abilityName>
      <candidateList>
        <item>。</item>
      </candidateList>
      <explain>文本全半角错误。</explain>
      <paraID>752C5858</paraID>
      <start>25</start>
      <end>26</end>
      <status>unmodified</status>
      <modifiedWord/>
      <trackRevisions>false</trackRevisions>
    </reviewItem>
    <reviewItem>
      <errorID>4733e6d4-07b0-4c78-86f5-3052f9ee2dae</errorID>
      <errorWord>,</errorWord>
      <group>L1_Format</group>
      <groupName>格式问题</groupName>
      <ability>L2_HalfPunc</ability>
      <abilityName>全半角检查</abilityName>
      <candidateList>
        <item>，</item>
      </candidateList>
      <explain>文本全半角错误。</explain>
      <paraID>752C5858</paraID>
      <start>66</start>
      <end>67</end>
      <status>unmodified</status>
      <modifiedWord/>
      <trackRevisions>false</trackRevisions>
    </reviewItem>
    <reviewItem>
      <errorID>f1cac924-cf07-47b2-a7a8-52c49e06c311</errorID>
      <errorWord>:</errorWord>
      <group>L1_Format</group>
      <groupName>格式问题</groupName>
      <ability>L2_HalfPunc</ability>
      <abilityName>全半角检查</abilityName>
      <candidateList>
        <item>：</item>
      </candidateList>
      <explain>文本全半角错误。</explain>
      <paraID>752C5858</paraID>
      <start>70</start>
      <end>71</end>
      <status>unmodified</status>
      <modifiedWord/>
      <trackRevisions>false</trackRevisions>
    </reviewItem>
    <reviewItem>
      <errorID>4f60431e-eadb-4fff-87c1-f693794ef1ef</errorID>
      <errorWord>.</errorWord>
      <group>L1_Format</group>
      <groupName>格式问题</groupName>
      <ability>L2_HalfPunc</ability>
      <abilityName>全半角检查</abilityName>
      <candidateList>
        <item>。</item>
      </candidateList>
      <explain>文本全半角错误。</explain>
      <paraID>752C5858</paraID>
      <start>78</start>
      <end>79</end>
      <status>unmodified</status>
      <modifiedWord/>
      <trackRevisions>false</trackRevisions>
    </reviewItem>
    <reviewItem>
      <errorID>dd497a88-2665-4a50-888a-5a588e32ebc8</errorID>
      <errorWord>.</errorWord>
      <group>L1_Format</group>
      <groupName>格式问题</groupName>
      <ability>L2_HalfPunc</ability>
      <abilityName>全半角检查</abilityName>
      <candidateList>
        <item>。</item>
      </candidateList>
      <explain>文本全半角错误。</explain>
      <paraID>752C5858</paraID>
      <start>82</start>
      <end>83</end>
      <status>unmodified</status>
      <modifiedWord/>
      <trackRevisions>false</trackRevisions>
    </reviewItem>
    <reviewItem>
      <errorID>ff228ed2-a787-4519-82fa-b8effc6cfc2d</errorID>
      <errorWord>:</errorWord>
      <group>L1_Format</group>
      <groupName>格式问题</groupName>
      <ability>L2_HalfPunc</ability>
      <abilityName>全半角检查</abilityName>
      <candidateList>
        <item>：</item>
      </candidateList>
      <explain>文本全半角错误。</explain>
      <paraID>752C5858</paraID>
      <start>87</start>
      <end>88</end>
      <status>unmodified</status>
      <modifiedWord/>
      <trackRevisions>false</trackRevisions>
    </reviewItem>
    <reviewItem>
      <errorID>6b23ab07-f780-46b0-bda6-61b90b6a21d3</errorID>
      <errorWord>:</errorWord>
      <group>L1_Format</group>
      <groupName>格式问题</groupName>
      <ability>L2_HalfPunc</ability>
      <abilityName>全半角检查</abilityName>
      <candidateList>
        <item>：</item>
      </candidateList>
      <explain>文本全半角错误。</explain>
      <paraID>752C5858</paraID>
      <start>92</start>
      <end>93</end>
      <status>unmodified</status>
      <modifiedWord/>
      <trackRevisions>false</trackRevisions>
    </reviewItem>
    <reviewItem>
      <errorID>97b5ccd7-8463-4fe9-b8ce-e96b6cf1bf08</errorID>
      <errorWord>.</errorWord>
      <group>L1_Format</group>
      <groupName>格式问题</groupName>
      <ability>L2_HalfPunc</ability>
      <abilityName>全半角检查</abilityName>
      <candidateList>
        <item>。</item>
      </candidateList>
      <explain>文本全半角错误。</explain>
      <paraID>752C5858</paraID>
      <start>102</start>
      <end>103</end>
      <status>unmodified</status>
      <modifiedWord/>
      <trackRevisions>false</trackRevisions>
    </reviewItem>
    <reviewItem>
      <errorID>d415d50c-b96c-48a7-aad9-f4db9891e747</errorID>
      <errorWord>.</errorWord>
      <group>L1_Format</group>
      <groupName>格式问题</groupName>
      <ability>L2_HalfPunc</ability>
      <abilityName>全半角检查</abilityName>
      <candidateList>
        <item>。</item>
      </candidateList>
      <explain>文本全半角错误。</explain>
      <paraID>752C5858</paraID>
      <start>111</start>
      <end>112</end>
      <status>unmodified</status>
      <modifiedWord/>
      <trackRevisions>false</trackRevisions>
    </reviewItem>
    <reviewItem>
      <errorID>a60b4615-aa14-4622-8d0d-1db521b0bb59</errorID>
      <errorWord>,</errorWord>
      <group>L1_Format</group>
      <groupName>格式问题</groupName>
      <ability>L2_HalfPunc</ability>
      <abilityName>全半角检查</abilityName>
      <candidateList>
        <item>，</item>
      </candidateList>
      <explain>文本全半角错误。</explain>
      <paraID>39358C1D</paraID>
      <start>2</start>
      <end>3</end>
      <status>unmodified</status>
      <modifiedWord/>
      <trackRevisions>false</trackRevisions>
    </reviewItem>
    <reviewItem>
      <errorID>55adc7e6-1b77-4a09-805f-7fe29e8378b8</errorID>
      <errorWord>:</errorWord>
      <group>L1_Format</group>
      <groupName>格式问题</groupName>
      <ability>L2_HalfPunc</ability>
      <abilityName>全半角检查</abilityName>
      <candidateList>
        <item>：</item>
      </candidateList>
      <explain>文本全半角错误。</explain>
      <paraID>39358C1D</paraID>
      <start>14</start>
      <end>15</end>
      <status>unmodified</status>
      <modifiedWord/>
      <trackRevisions>false</trackRevisions>
    </reviewItem>
    <reviewItem>
      <errorID>bed35548-9652-4d71-af5b-ae1405a5634d</errorID>
      <errorWord>.</errorWord>
      <group>L1_Format</group>
      <groupName>格式问题</groupName>
      <ability>L2_HalfPunc</ability>
      <abilityName>全半角检查</abilityName>
      <candidateList>
        <item>。</item>
      </candidateList>
      <explain>文本全半角错误。</explain>
      <paraID>39358C1D</paraID>
      <start>56</start>
      <end>57</end>
      <status>unmodified</status>
      <modifiedWord/>
      <trackRevisions>false</trackRevisions>
    </reviewItem>
    <reviewItem>
      <errorID>1473d76f-50f4-4a5d-8422-4ddec195f511</errorID>
      <errorWord>:</errorWord>
      <group>L1_Format</group>
      <groupName>格式问题</groupName>
      <ability>L2_HalfPunc</ability>
      <abilityName>全半角检查</abilityName>
      <candidateList>
        <item>：</item>
      </candidateList>
      <explain>文本全半角错误。</explain>
      <paraID>39358C1D</paraID>
      <start>63</start>
      <end>64</end>
      <status>unmodified</status>
      <modifiedWord/>
      <trackRevisions>false</trackRevisions>
    </reviewItem>
    <reviewItem>
      <errorID>9d150ecc-f581-4375-bf9f-35bda923a7c8</errorID>
      <errorWord>.</errorWord>
      <group>L1_Format</group>
      <groupName>格式问题</groupName>
      <ability>L2_HalfPunc</ability>
      <abilityName>全半角检查</abilityName>
      <candidateList>
        <item>。</item>
      </candidateList>
      <explain>文本全半角错误。</explain>
      <paraID>39358C1D</paraID>
      <start>79</start>
      <end>80</end>
      <status>unmodified</status>
      <modifiedWord/>
      <trackRevisions>false</trackRevisions>
    </reviewItem>
    <reviewItem>
      <errorID>a6fa1a4d-7b9b-4fce-8664-dfb585fb1cc0</errorID>
      <errorWord>:</errorWord>
      <group>L1_Format</group>
      <groupName>格式问题</groupName>
      <ability>L2_HalfPunc</ability>
      <abilityName>全半角检查</abilityName>
      <candidateList>
        <item>：</item>
      </candidateList>
      <explain>文本全半角错误。</explain>
      <paraID>39358C1D</paraID>
      <start>83</start>
      <end>84</end>
      <status>unmodified</status>
      <modifiedWord/>
      <trackRevisions>false</trackRevisions>
    </reviewItem>
    <reviewItem>
      <errorID>84b593d9-502a-4340-9438-a509b300d808</errorID>
      <errorWord>:</errorWord>
      <group>L1_Format</group>
      <groupName>格式问题</groupName>
      <ability>L2_HalfPunc</ability>
      <abilityName>全半角检查</abilityName>
      <candidateList>
        <item>：</item>
      </candidateList>
      <explain>文本全半角错误。</explain>
      <paraID>39358C1D</paraID>
      <start>92</start>
      <end>93</end>
      <status>unmodified</status>
      <modifiedWord/>
      <trackRevisions>false</trackRevisions>
    </reviewItem>
    <reviewItem>
      <errorID>471c69cc-3f6b-4341-bc11-f72b37a99a6f</errorID>
      <errorWord>,</errorWord>
      <group>L1_Format</group>
      <groupName>格式问题</groupName>
      <ability>L2_HalfPunc</ability>
      <abilityName>全半角检查</abilityName>
      <candidateList>
        <item>，</item>
      </candidateList>
      <explain>文本全半角错误。</explain>
      <paraID>564D1198</paraID>
      <start>3</start>
      <end>4</end>
      <status>unmodified</status>
      <modifiedWord/>
      <trackRevisions>false</trackRevisions>
    </reviewItem>
    <reviewItem>
      <errorID>66c16874-f80c-40f9-9429-37c584eb133b</errorID>
      <errorWord>,</errorWord>
      <group>L1_Format</group>
      <groupName>格式问题</groupName>
      <ability>L2_HalfPunc</ability>
      <abilityName>全半角检查</abilityName>
      <candidateList>
        <item>，</item>
      </candidateList>
      <explain>文本全半角错误。</explain>
      <paraID>564D1198</paraID>
      <start>26</start>
      <end>27</end>
      <status>unmodified</status>
      <modifiedWord/>
      <trackRevisions>false</trackRevisions>
    </reviewItem>
    <reviewItem>
      <errorID>d90cad98-ffa1-452f-bd7c-1fdb8b4abc09</errorID>
      <errorWord>.</errorWord>
      <group>L1_Format</group>
      <groupName>格式问题</groupName>
      <ability>L2_HalfPunc</ability>
      <abilityName>全半角检查</abilityName>
      <candidateList>
        <item>。</item>
      </candidateList>
      <explain>文本全半角错误。</explain>
      <paraID>564D1198</paraID>
      <start>31</start>
      <end>32</end>
      <status>unmodified</status>
      <modifiedWord/>
      <trackRevisions>false</trackRevisions>
    </reviewItem>
    <reviewItem>
      <errorID>ef3fc2c6-f738-41b5-8023-68713ec6d30c</errorID>
      <errorWord>:</errorWord>
      <group>L1_Format</group>
      <groupName>格式问题</groupName>
      <ability>L2_HalfPunc</ability>
      <abilityName>全半角检查</abilityName>
      <candidateList>
        <item>：</item>
      </candidateList>
      <explain>文本全半角错误。</explain>
      <paraID>564D1198</paraID>
      <start>41</start>
      <end>42</end>
      <status>unmodified</status>
      <modifiedWord/>
      <trackRevisions>false</trackRevisions>
    </reviewItem>
    <reviewItem>
      <errorID>84ed73f4-491a-4bee-b153-d6b1996ff850</errorID>
      <errorWord>.</errorWord>
      <group>L1_Format</group>
      <groupName>格式问题</groupName>
      <ability>L2_HalfPunc</ability>
      <abilityName>全半角检查</abilityName>
      <candidateList>
        <item>。</item>
      </candidateList>
      <explain>文本全半角错误。</explain>
      <paraID>564D1198</paraID>
      <start>47</start>
      <end>48</end>
      <status>unmodified</status>
      <modifiedWord/>
      <trackRevisions>false</trackRevisions>
    </reviewItem>
    <reviewItem>
      <errorID>cc105707-2b61-473f-be55-4119db2dafc6</errorID>
      <errorWord>.</errorWord>
      <group>L1_Format</group>
      <groupName>格式问题</groupName>
      <ability>L2_HalfPunc</ability>
      <abilityName>全半角检查</abilityName>
      <candidateList>
        <item>。</item>
      </candidateList>
      <explain>文本全半角错误。</explain>
      <paraID>564D1198</paraID>
      <start>51</start>
      <end>52</end>
      <status>unmodified</status>
      <modifiedWord/>
      <trackRevisions>false</trackRevisions>
    </reviewItem>
    <reviewItem>
      <errorID>7e2c69db-ff14-436e-bcbf-065010c39914</errorID>
      <errorWord>:</errorWord>
      <group>L1_Format</group>
      <groupName>格式问题</groupName>
      <ability>L2_HalfPunc</ability>
      <abilityName>全半角检查</abilityName>
      <candidateList>
        <item>：</item>
      </candidateList>
      <explain>文本全半角错误。</explain>
      <paraID>564D1198</paraID>
      <start>55</start>
      <end>56</end>
      <status>unmodified</status>
      <modifiedWord/>
      <trackRevisions>false</trackRevisions>
    </reviewItem>
    <reviewItem>
      <errorID>552a1329-0b0a-4a20-aec3-e6a3fdc6bc48</errorID>
      <errorWord>:</errorWord>
      <group>L1_Format</group>
      <groupName>格式问题</groupName>
      <ability>L2_HalfPunc</ability>
      <abilityName>全半角检查</abilityName>
      <candidateList>
        <item>：</item>
      </candidateList>
      <explain>文本全半角错误。</explain>
      <paraID>564D1198</paraID>
      <start>62</start>
      <end>63</end>
      <status>unmodified</status>
      <modifiedWord/>
      <trackRevisions>false</trackRevisions>
    </reviewItem>
    <reviewItem>
      <errorID>866e62d5-5917-4c11-9a43-a5464b168cde</errorID>
      <errorWord>,</errorWord>
      <group>L1_Format</group>
      <groupName>格式问题</groupName>
      <ability>L2_HalfPunc</ability>
      <abilityName>全半角检查</abilityName>
      <candidateList>
        <item>，</item>
      </candidateList>
      <explain>文本全半角错误。</explain>
      <paraID>1FDAFC32</paraID>
      <start>9</start>
      <end>10</end>
      <status>unmodified</status>
      <modifiedWord/>
      <trackRevisions>false</trackRevisions>
    </reviewItem>
    <reviewItem>
      <errorID>7fc88f69-59fa-4361-992a-dd0c66268980</errorID>
      <errorWord>.</errorWord>
      <group>L1_Format</group>
      <groupName>格式问题</groupName>
      <ability>L2_HalfPunc</ability>
      <abilityName>全半角检查</abilityName>
      <candidateList>
        <item>。</item>
      </candidateList>
      <explain>文本全半角错误。</explain>
      <paraID>1FDAFC32</paraID>
      <start>13</start>
      <end>14</end>
      <status>unmodified</status>
      <modifiedWord/>
      <trackRevisions>false</trackRevisions>
    </reviewItem>
    <reviewItem>
      <errorID>f07f6ef4-a9dd-41d8-a811-ae1c63861713</errorID>
      <errorWord>.</errorWord>
      <group>L1_Format</group>
      <groupName>格式问题</groupName>
      <ability>L2_HalfPunc</ability>
      <abilityName>全半角检查</abilityName>
      <candidateList>
        <item>。</item>
      </candidateList>
      <explain>文本全半角错误。</explain>
      <paraID>1FDAFC32</paraID>
      <start>32</start>
      <end>33</end>
      <status>unmodified</status>
      <modifiedWord/>
      <trackRevisions>false</trackRevisions>
    </reviewItem>
    <reviewItem>
      <errorID>af4c14cd-36a8-4105-a831-fb63d23c1c04</errorID>
      <errorWord>.</errorWord>
      <group>L1_Format</group>
      <groupName>格式问题</groupName>
      <ability>L2_HalfPunc</ability>
      <abilityName>全半角检查</abilityName>
      <candidateList>
        <item>。</item>
      </candidateList>
      <explain>文本全半角错误。</explain>
      <paraID>1FDAFC32</paraID>
      <start>38</start>
      <end>39</end>
      <status>unmodified</status>
      <modifiedWord/>
      <trackRevisions>false</trackRevisions>
    </reviewItem>
    <reviewItem>
      <errorID>3cba7012-6b41-4c9a-a2f1-7848cb7d09d2</errorID>
      <errorWord>,</errorWord>
      <group>L1_Format</group>
      <groupName>格式问题</groupName>
      <ability>L2_HalfPunc</ability>
      <abilityName>全半角检查</abilityName>
      <candidateList>
        <item>，</item>
      </candidateList>
      <explain>文本全半角错误。</explain>
      <paraID>1FDAFC32</paraID>
      <start>42</start>
      <end>43</end>
      <status>unmodified</status>
      <modifiedWord/>
      <trackRevisions>false</trackRevisions>
    </reviewItem>
    <reviewItem>
      <errorID>1806028a-18f9-45d2-b170-6c748a4d9257</errorID>
      <errorWord>(</errorWord>
      <group>L1_Format</group>
      <groupName>格式问题</groupName>
      <ability>L2_HalfPunc</ability>
      <abilityName>全半角检查</abilityName>
      <candidateList>
        <item>（</item>
      </candidateList>
      <explain>文本全半角错误。</explain>
      <paraID>1FDAFC32</paraID>
      <start>46</start>
      <end>47</end>
      <status>unmodified</status>
      <modifiedWord/>
      <trackRevisions>false</trackRevisions>
    </reviewItem>
    <reviewItem>
      <errorID>84ac3fce-eab6-4504-b1fd-8c51d8aae776</errorID>
      <errorWord>)</errorWord>
      <group>L1_Format</group>
      <groupName>格式问题</groupName>
      <ability>L2_HalfPunc</ability>
      <abilityName>全半角检查</abilityName>
      <candidateList>
        <item>）</item>
      </candidateList>
      <explain>文本全半角错误。</explain>
      <paraID>1FDAFC32</paraID>
      <start>48</start>
      <end>49</end>
      <status>unmodified</status>
      <modifiedWord/>
      <trackRevisions>false</trackRevisions>
    </reviewItem>
    <reviewItem>
      <errorID>b9b33cb8-4a3a-44c5-bd58-93121215dece</errorID>
      <errorWord>.</errorWord>
      <group>L1_Format</group>
      <groupName>格式问题</groupName>
      <ability>L2_HalfPunc</ability>
      <abilityName>全半角检查</abilityName>
      <candidateList>
        <item>。</item>
      </candidateList>
      <explain>文本全半角错误。</explain>
      <paraID>1FDAFC32</paraID>
      <start>53</start>
      <end>54</end>
      <status>unmodified</status>
      <modifiedWord/>
      <trackRevisions>false</trackRevisions>
    </reviewItem>
    <reviewItem>
      <errorID>2ce59220-2c98-4f34-a7e9-f877cac563e6</errorID>
      <errorWord>.</errorWord>
      <group>L1_Format</group>
      <groupName>格式问题</groupName>
      <ability>L2_HalfPunc</ability>
      <abilityName>全半角检查</abilityName>
      <candidateList>
        <item>。</item>
      </candidateList>
      <explain>文本全半角错误。</explain>
      <paraID>1FDAFC32</paraID>
      <start>62</start>
      <end>63</end>
      <status>unmodified</status>
      <modifiedWord/>
      <trackRevisions>false</trackRevisions>
    </reviewItem>
    <reviewItem>
      <errorID>56121ddb-b4aa-4cfc-91f0-fcd32ccb9e03</errorID>
      <errorWord>“</errorWord>
      <group>L1_Format</group>
      <groupName>格式问题</groupName>
      <ability>L2_HalfPunc</ability>
      <abilityName>全半角检查</abilityName>
      <candidateList>
        <item>"</item>
      </candidateList>
      <explain>文本全半角错误。</explain>
      <paraID>5E52B1FE</paraID>
      <start>85</start>
      <end>86</end>
      <status>unmodified</status>
      <modifiedWord/>
      <trackRevisions>false</trackRevisions>
    </reviewItem>
    <reviewItem>
      <errorID>cebd1023-e4d0-46ce-846e-a617c3351609</errorID>
      <errorWord>,</errorWord>
      <group>L1_Format</group>
      <groupName>格式问题</groupName>
      <ability>L2_HalfPunc</ability>
      <abilityName>全半角检查</abilityName>
      <candidateList>
        <item>，</item>
      </candidateList>
      <explain>文本全半角错误。</explain>
      <paraID>73FA8E38</paraID>
      <start>89</start>
      <end>90</end>
      <status>unmodified</status>
      <modifiedWord/>
      <trackRevisions>false</trackRevisions>
    </reviewItem>
    <reviewItem>
      <errorID>0e91f9c4-2120-452f-90ec-6e9e084a1b7a</errorID>
      <errorWord>.</errorWord>
      <group>L1_Format</group>
      <groupName>格式问题</groupName>
      <ability>L2_HalfPunc</ability>
      <abilityName>全半角检查</abilityName>
      <candidateList>
        <item>。</item>
      </candidateList>
      <explain>文本全半角错误。</explain>
      <paraID>73FA8E38</paraID>
      <start>95</start>
      <end>96</end>
      <status>unmodified</status>
      <modifiedWord/>
      <trackRevisions>false</trackRevisions>
    </reviewItem>
    <reviewItem>
      <errorID>c55da5bb-d04c-4151-83c6-8ac4d1fcf703</errorID>
      <errorWord>:</errorWord>
      <group>L1_Format</group>
      <groupName>格式问题</groupName>
      <ability>L2_HalfPunc</ability>
      <abilityName>全半角检查</abilityName>
      <candidateList>
        <item>：</item>
      </candidateList>
      <explain>文本全半角错误。</explain>
      <paraID>73FA8E38</paraID>
      <start>122</start>
      <end>123</end>
      <status>unmodified</status>
      <modifiedWord/>
      <trackRevisions>false</trackRevisions>
    </reviewItem>
    <reviewItem>
      <errorID>15d1e9c5-01aa-49bf-87dd-7e34ff3ab42b</errorID>
      <errorWord>.</errorWord>
      <group>L1_Format</group>
      <groupName>格式问题</groupName>
      <ability>L2_HalfPunc</ability>
      <abilityName>全半角检查</abilityName>
      <candidateList>
        <item>。</item>
      </candidateList>
      <explain>文本全半角错误。</explain>
      <paraID>73FA8E38</paraID>
      <start>127</start>
      <end>128</end>
      <status>unmodified</status>
      <modifiedWord/>
      <trackRevisions>false</trackRevisions>
    </reviewItem>
    <reviewItem>
      <errorID>fbe82f66-8477-495d-951b-b40bb9be57bc</errorID>
      <errorWord>.</errorWord>
      <group>L1_Format</group>
      <groupName>格式问题</groupName>
      <ability>L2_HalfPunc</ability>
      <abilityName>全半角检查</abilityName>
      <candidateList>
        <item>。</item>
      </candidateList>
      <explain>文本全半角错误。</explain>
      <paraID>73FA8E38</paraID>
      <start>135</start>
      <end>136</end>
      <status>unmodified</status>
      <modifiedWord/>
      <trackRevisions>false</trackRevisions>
    </reviewItem>
    <reviewItem>
      <errorID>c4ff7e18-4dc4-4b24-b50a-f4e9367bff9c</errorID>
      <errorWord>,</errorWord>
      <group>L1_Format</group>
      <groupName>格式问题</groupName>
      <ability>L2_HalfPunc</ability>
      <abilityName>全半角检查</abilityName>
      <candidateList>
        <item>，</item>
      </candidateList>
      <explain>文本全半角错误。</explain>
      <paraID>5AD6E57E</paraID>
      <start>3</start>
      <end>4</end>
      <status>unmodified</status>
      <modifiedWord/>
      <trackRevisions>false</trackRevisions>
    </reviewItem>
    <reviewItem>
      <errorID>9495e891-904e-4756-b4a4-cbca65cbfb41</errorID>
      <errorWord>.</errorWord>
      <group>L1_Format</group>
      <groupName>格式问题</groupName>
      <ability>L2_HalfPunc</ability>
      <abilityName>全半角检查</abilityName>
      <candidateList>
        <item>。</item>
      </candidateList>
      <explain>文本全半角错误。</explain>
      <paraID>5AD6E57E</paraID>
      <start>51</start>
      <end>52</end>
      <status>unmodified</status>
      <modifiedWord/>
      <trackRevisions>false</trackRevisions>
    </reviewItem>
    <reviewItem>
      <errorID>446b4fcd-e428-4733-880c-7258b65ccf9c</errorID>
      <errorWord>.</errorWord>
      <group>L1_Format</group>
      <groupName>格式问题</groupName>
      <ability>L2_HalfPunc</ability>
      <abilityName>全半角检查</abilityName>
      <candidateList>
        <item>。</item>
      </candidateList>
      <explain>文本全半角错误。</explain>
      <paraID>5AD6E57E</paraID>
      <start>77</start>
      <end>78</end>
      <status>unmodified</status>
      <modifiedWord/>
      <trackRevisions>false</trackRevisions>
    </reviewItem>
    <reviewItem>
      <errorID>aa769d27-3362-4f20-8fcc-13fb5ae4a49b</errorID>
      <errorWord>:</errorWord>
      <group>L1_Format</group>
      <groupName>格式问题</groupName>
      <ability>L2_HalfPunc</ability>
      <abilityName>全半角检查</abilityName>
      <candidateList>
        <item>：</item>
      </candidateList>
      <explain>文本全半角错误。</explain>
      <paraID>5AD6E57E</paraID>
      <start>81</start>
      <end>82</end>
      <status>unmodified</status>
      <modifiedWord/>
      <trackRevisions>false</trackRevisions>
    </reviewItem>
    <reviewItem>
      <errorID>3b75e352-372a-43e3-84c2-480b5cdc3106</errorID>
      <errorWord>:</errorWord>
      <group>L1_Format</group>
      <groupName>格式问题</groupName>
      <ability>L2_HalfPunc</ability>
      <abilityName>全半角检查</abilityName>
      <candidateList>
        <item>：</item>
      </candidateList>
      <explain>文本全半角错误。</explain>
      <paraID>5AD6E57E</paraID>
      <start>92</start>
      <end>93</end>
      <status>unmodified</status>
      <modifiedWord/>
      <trackRevisions>false</trackRevisions>
    </reviewItem>
    <reviewItem>
      <errorID>5ab7716e-e56d-4b0a-8c12-dbcfe7d37242</errorID>
      <errorWord>,</errorWord>
      <group>L1_Format</group>
      <groupName>格式问题</groupName>
      <ability>L2_HalfPunc</ability>
      <abilityName>全半角检查</abilityName>
      <candidateList>
        <item>，</item>
      </candidateList>
      <explain>文本全半角错误。</explain>
      <paraID>3954A953</paraID>
      <start>2</start>
      <end>3</end>
      <status>unmodified</status>
      <modifiedWord/>
      <trackRevisions>false</trackRevisions>
    </reviewItem>
    <reviewItem>
      <errorID>82ab5609-16bb-46d7-866f-876dc3968573</errorID>
      <errorWord>,</errorWord>
      <group>L1_Format</group>
      <groupName>格式问题</groupName>
      <ability>L2_HalfPunc</ability>
      <abilityName>全半角检查</abilityName>
      <candidateList>
        <item>，</item>
      </candidateList>
      <explain>文本全半角错误。</explain>
      <paraID>3954A953</paraID>
      <start>6</start>
      <end>7</end>
      <status>unmodified</status>
      <modifiedWord/>
      <trackRevisions>false</trackRevisions>
    </reviewItem>
    <reviewItem>
      <errorID>0615bf51-6af7-4ab0-857f-931197598758</errorID>
      <errorWord>,</errorWord>
      <group>L1_Format</group>
      <groupName>格式问题</groupName>
      <ability>L2_HalfPunc</ability>
      <abilityName>全半角检查</abilityName>
      <candidateList>
        <item>，</item>
      </candidateList>
      <explain>文本全半角错误。</explain>
      <paraID>3954A953</paraID>
      <start>10</start>
      <end>11</end>
      <status>unmodified</status>
      <modifiedWord/>
      <trackRevisions>false</trackRevisions>
    </reviewItem>
    <reviewItem>
      <errorID>c537a531-e01e-4424-b17e-875963349aad</errorID>
      <errorWord>,</errorWord>
      <group>L1_Format</group>
      <groupName>格式问题</groupName>
      <ability>L2_HalfPunc</ability>
      <abilityName>全半角检查</abilityName>
      <candidateList>
        <item>，</item>
      </candidateList>
      <explain>文本全半角错误。</explain>
      <paraID>3954A953</paraID>
      <start>13</start>
      <end>14</end>
      <status>unmodified</status>
      <modifiedWord/>
      <trackRevisions>false</trackRevisions>
    </reviewItem>
    <reviewItem>
      <errorID>c5b7aaac-1588-40e3-a9bc-554dc0f60b56</errorID>
      <errorWord>:</errorWord>
      <group>L1_Format</group>
      <groupName>格式问题</groupName>
      <ability>L2_HalfPunc</ability>
      <abilityName>全半角检查</abilityName>
      <candidateList>
        <item>：</item>
      </candidateList>
      <explain>文本全半角错误。</explain>
      <paraID>3954A953</paraID>
      <start>53</start>
      <end>54</end>
      <status>unmodified</status>
      <modifiedWord/>
      <trackRevisions>false</trackRevisions>
    </reviewItem>
    <reviewItem>
      <errorID>fd90313e-3f92-4eb5-b953-728ac561b875</errorID>
      <errorWord>,</errorWord>
      <group>L1_Format</group>
      <groupName>格式问题</groupName>
      <ability>L2_HalfPunc</ability>
      <abilityName>全半角检查</abilityName>
      <candidateList>
        <item>，</item>
      </candidateList>
      <explain>文本全半角错误。</explain>
      <paraID>4D18EC34</paraID>
      <start>9</start>
      <end>10</end>
      <status>unmodified</status>
      <modifiedWord/>
      <trackRevisions>false</trackRevisions>
    </reviewItem>
    <reviewItem>
      <errorID>6305ceef-1dfa-41b0-b638-5425d08d42a1</errorID>
      <errorWord>.</errorWord>
      <group>L1_Format</group>
      <groupName>格式问题</groupName>
      <ability>L2_HalfPunc</ability>
      <abilityName>全半角检查</abilityName>
      <candidateList>
        <item>。</item>
      </candidateList>
      <explain>文本全半角错误。</explain>
      <paraID>4D18EC34</paraID>
      <start>15</start>
      <end>16</end>
      <status>unmodified</status>
      <modifiedWord/>
      <trackRevisions>false</trackRevisions>
    </reviewItem>
    <reviewItem>
      <errorID>6a782cf4-6567-41d4-8233-a1ecd5112368</errorID>
      <errorWord>.</errorWord>
      <group>L1_Format</group>
      <groupName>格式问题</groupName>
      <ability>L2_HalfPunc</ability>
      <abilityName>全半角检查</abilityName>
      <candidateList>
        <item>。</item>
      </candidateList>
      <explain>文本全半角错误。</explain>
      <paraID>4D18EC34</paraID>
      <start>37</start>
      <end>38</end>
      <status>unmodified</status>
      <modifiedWord/>
      <trackRevisions>false</trackRevisions>
    </reviewItem>
    <reviewItem>
      <errorID>03ef7d68-51e8-4377-b20f-d713298def08</errorID>
      <errorWord>:</errorWord>
      <group>L1_Format</group>
      <groupName>格式问题</groupName>
      <ability>L2_HalfPunc</ability>
      <abilityName>全半角检查</abilityName>
      <candidateList>
        <item>：</item>
      </candidateList>
      <explain>文本全半角错误。</explain>
      <paraID>4D18EC34</paraID>
      <start>47</start>
      <end>48</end>
      <status>unmodified</status>
      <modifiedWord/>
      <trackRevisions>false</trackRevisions>
    </reviewItem>
    <reviewItem>
      <errorID>585b6131-3271-4e58-8b03-7641909e7d1e</errorID>
      <errorWord>:</errorWord>
      <group>L1_Format</group>
      <groupName>格式问题</groupName>
      <ability>L2_HalfPunc</ability>
      <abilityName>全半角检查</abilityName>
      <candidateList>
        <item>：</item>
      </candidateList>
      <explain>文本全半角错误。</explain>
      <paraID>4D18EC34</paraID>
      <start>54</start>
      <end>55</end>
      <status>unmodified</status>
      <modifiedWord/>
      <trackRevisions>false</trackRevisions>
    </reviewItem>
    <reviewItem>
      <errorID>d05413eb-66e7-4107-9977-d828cea5f3cf</errorID>
      <errorWord>.</errorWord>
      <group>L1_Format</group>
      <groupName>格式问题</groupName>
      <ability>L2_HalfPunc</ability>
      <abilityName>全半角检查</abilityName>
      <candidateList>
        <item>。</item>
      </candidateList>
      <explain>文本全半角错误。</explain>
      <paraID>4D18EC34</paraID>
      <start>59</start>
      <end>60</end>
      <status>unmodified</status>
      <modifiedWord/>
      <trackRevisions>false</trackRevisions>
    </reviewItem>
    <reviewItem>
      <errorID>ab11cf81-d6b8-49a1-8c3c-e51248a4470b</errorID>
      <errorWord>.</errorWord>
      <group>L1_Format</group>
      <groupName>格式问题</groupName>
      <ability>L2_HalfPunc</ability>
      <abilityName>全半角检查</abilityName>
      <candidateList>
        <item>。</item>
      </candidateList>
      <explain>文本全半角错误。</explain>
      <paraID>4D18EC34</paraID>
      <start>67</start>
      <end>68</end>
      <status>unmodified</status>
      <modifiedWord/>
      <trackRevisions>false</trackRevisions>
    </reviewItem>
    <reviewItem>
      <errorID>7602a30f-6263-49ee-9acf-7b3eaf7130d3</errorID>
      <errorWord>.</errorWord>
      <group>L1_Format</group>
      <groupName>格式问题</groupName>
      <ability>L2_HalfPunc</ability>
      <abilityName>全半角检查</abilityName>
      <candidateList>
        <item>。</item>
      </candidateList>
      <explain>文本全半角错误。</explain>
      <paraID>438F8084</paraID>
      <start>58</start>
      <end>59</end>
      <status>unmodified</status>
      <modifiedWord/>
      <trackRevisions>false</trackRevisions>
    </reviewItem>
    <reviewItem>
      <errorID>54324985-7083-4fac-a733-dcfe55bdd3b7</errorID>
      <errorWord>.</errorWord>
      <group>L1_Format</group>
      <groupName>格式问题</groupName>
      <ability>L2_HalfPunc</ability>
      <abilityName>全半角检查</abilityName>
      <candidateList>
        <item>。</item>
      </candidateList>
      <explain>文本全半角错误。</explain>
      <paraID>438F8084</paraID>
      <start>66</start>
      <end>67</end>
      <status>unmodified</status>
      <modifiedWord/>
      <trackRevisions>false</trackRevisions>
    </reviewItem>
    <reviewItem>
      <errorID>473e6ae7-ece2-4125-840b-6f608cc50dfa</errorID>
      <errorWord>,</errorWord>
      <group>L1_Format</group>
      <groupName>格式问题</groupName>
      <ability>L2_HalfPunc</ability>
      <abilityName>全半角检查</abilityName>
      <candidateList>
        <item>，</item>
      </candidateList>
      <explain>文本全半角错误。</explain>
      <paraID>42A0D1D4</paraID>
      <start>14</start>
      <end>15</end>
      <status>unmodified</status>
      <modifiedWord/>
      <trackRevisions>false</trackRevisions>
    </reviewItem>
    <reviewItem>
      <errorID>903c32bf-2049-4758-8071-d6d72eeafeae</errorID>
      <errorWord>.</errorWord>
      <group>L1_Format</group>
      <groupName>格式问题</groupName>
      <ability>L2_HalfPunc</ability>
      <abilityName>全半角检查</abilityName>
      <candidateList>
        <item>。</item>
      </candidateList>
      <explain>文本全半角错误。</explain>
      <paraID>42A0D1D4</paraID>
      <start>18</start>
      <end>19</end>
      <status>unmodified</status>
      <modifiedWord/>
      <trackRevisions>false</trackRevisions>
    </reviewItem>
    <reviewItem>
      <errorID>454062b3-ad91-402e-a243-2d71b6698852</errorID>
      <errorWord>:</errorWord>
      <group>L1_Format</group>
      <groupName>格式问题</groupName>
      <ability>L2_HalfPunc</ability>
      <abilityName>全半角检查</abilityName>
      <candidateList>
        <item>：</item>
      </candidateList>
      <explain>文本全半角错误。</explain>
      <paraID>42A0D1D4</paraID>
      <start>23</start>
      <end>24</end>
      <status>unmodified</status>
      <modifiedWord/>
      <trackRevisions>false</trackRevisions>
    </reviewItem>
    <reviewItem>
      <errorID>e88ac058-3095-4c31-9852-6a4f4d321a49</errorID>
      <errorWord>.</errorWord>
      <group>L1_Format</group>
      <groupName>格式问题</groupName>
      <ability>L2_HalfPunc</ability>
      <abilityName>全半角检查</abilityName>
      <candidateList>
        <item>。</item>
      </candidateList>
      <explain>文本全半角错误。</explain>
      <paraID>42A0D1D4</paraID>
      <start>44</start>
      <end>45</end>
      <status>unmodified</status>
      <modifiedWord/>
      <trackRevisions>false</trackRevisions>
    </reviewItem>
    <reviewItem>
      <errorID>d1a10f31-9680-45aa-b763-4d01bb5f07bb</errorID>
      <errorWord>:</errorWord>
      <group>L1_Format</group>
      <groupName>格式问题</groupName>
      <ability>L2_HalfPunc</ability>
      <abilityName>全半角检查</abilityName>
      <candidateList>
        <item>：</item>
      </candidateList>
      <explain>文本全半角错误。</explain>
      <paraID>42A0D1D4</paraID>
      <start>53</start>
      <end>54</end>
      <status>unmodified</status>
      <modifiedWord/>
      <trackRevisions>false</trackRevisions>
    </reviewItem>
    <reviewItem>
      <errorID>f70a3de8-dc77-4e4c-b1e6-df09c8e123cc</errorID>
      <errorWord>,</errorWord>
      <group>L1_Format</group>
      <groupName>格式问题</groupName>
      <ability>L2_HalfPunc</ability>
      <abilityName>全半角检查</abilityName>
      <candidateList>
        <item>，</item>
      </candidateList>
      <explain>文本全半角错误。</explain>
      <paraID>120F31C1</paraID>
      <start>3</start>
      <end>4</end>
      <status>unmodified</status>
      <modifiedWord/>
      <trackRevisions>false</trackRevisions>
    </reviewItem>
    <reviewItem>
      <errorID>dadfa0a4-e61f-41ca-965d-b000722a789c</errorID>
      <errorWord>:</errorWord>
      <group>L1_Format</group>
      <groupName>格式问题</groupName>
      <ability>L2_HalfPunc</ability>
      <abilityName>全半角检查</abilityName>
      <candidateList>
        <item>：</item>
      </candidateList>
      <explain>文本全半角错误。</explain>
      <paraID>120F31C1</paraID>
      <start>17</start>
      <end>18</end>
      <status>unmodified</status>
      <modifiedWord/>
      <trackRevisions>false</trackRevisions>
    </reviewItem>
    <reviewItem>
      <errorID>44c3e97b-80f3-48e3-a8ba-9240be9eee40</errorID>
      <errorWord>,</errorWord>
      <group>L1_Format</group>
      <groupName>格式问题</groupName>
      <ability>L2_HalfPunc</ability>
      <abilityName>全半角检查</abilityName>
      <candidateList>
        <item>，</item>
      </candidateList>
      <explain>文本全半角错误。</explain>
      <paraID>6BF467F1</paraID>
      <start>8</start>
      <end>9</end>
      <status>unmodified</status>
      <modifiedWord/>
      <trackRevisions>false</trackRevisions>
    </reviewItem>
    <reviewItem>
      <errorID>c2c35f84-16b6-4f1b-9efa-9c7b23fcdb95</errorID>
      <errorWord>,</errorWord>
      <group>L1_Format</group>
      <groupName>格式问题</groupName>
      <ability>L2_HalfPunc</ability>
      <abilityName>全半角检查</abilityName>
      <candidateList>
        <item>，</item>
      </candidateList>
      <explain>文本全半角错误。</explain>
      <paraID>6BF467F1</paraID>
      <start>14</start>
      <end>15</end>
      <status>unmodified</status>
      <modifiedWord/>
      <trackRevisions>false</trackRevisions>
    </reviewItem>
    <reviewItem>
      <errorID>0aa9ddc9-a1ff-4485-a370-230a025c81e6</errorID>
      <errorWord>:</errorWord>
      <group>L1_Format</group>
      <groupName>格式问题</groupName>
      <ability>L2_HalfPunc</ability>
      <abilityName>全半角检查</abilityName>
      <candidateList>
        <item>：</item>
      </candidateList>
      <explain>文本全半角错误。</explain>
      <paraID>6BF467F1</paraID>
      <start>44</start>
      <end>45</end>
      <status>unmodified</status>
      <modifiedWord/>
      <trackRevisions>false</trackRevisions>
    </reviewItem>
    <reviewItem>
      <errorID>0570b75f-6754-4b87-b486-c89d95de8285</errorID>
      <errorWord>,</errorWord>
      <group>L1_Format</group>
      <groupName>格式问题</groupName>
      <ability>L2_HalfPunc</ability>
      <abilityName>全半角检查</abilityName>
      <candidateList>
        <item>，</item>
      </candidateList>
      <explain>文本全半角错误。</explain>
      <paraID>1A44768C</paraID>
      <start>11</start>
      <end>12</end>
      <status>unmodified</status>
      <modifiedWord/>
      <trackRevisions>false</trackRevisions>
    </reviewItem>
    <reviewItem>
      <errorID>b2a66394-b5fe-4c59-9e48-292c93a858d3</errorID>
      <errorWord>.</errorWord>
      <group>L1_Format</group>
      <groupName>格式问题</groupName>
      <ability>L2_HalfPunc</ability>
      <abilityName>全半角检查</abilityName>
      <candidateList>
        <item>。</item>
      </candidateList>
      <explain>文本全半角错误。</explain>
      <paraID>1A44768C</paraID>
      <start>15</start>
      <end>16</end>
      <status>unmodified</status>
      <modifiedWord/>
      <trackRevisions>false</trackRevisions>
    </reviewItem>
    <reviewItem>
      <errorID>da58229d-3ec2-4c93-b277-1d78daac7a85</errorID>
      <errorWord>(</errorWord>
      <group>L1_Format</group>
      <groupName>格式问题</groupName>
      <ability>L2_HalfPunc</ability>
      <abilityName>全半角检查</abilityName>
      <candidateList>
        <item>（</item>
      </candidateList>
      <explain>文本全半角错误。</explain>
      <paraID>1A44768C</paraID>
      <start>36</start>
      <end>37</end>
      <status>unmodified</status>
      <modifiedWord/>
      <trackRevisions>false</trackRevisions>
    </reviewItem>
    <reviewItem>
      <errorID>a14f34c5-e9ec-4e94-b0e7-2f59fcea18fc</errorID>
      <errorWord>)</errorWord>
      <group>L1_Format</group>
      <groupName>格式问题</groupName>
      <ability>L2_HalfPunc</ability>
      <abilityName>全半角检查</abilityName>
      <candidateList>
        <item>）</item>
      </candidateList>
      <explain>文本全半角错误。</explain>
      <paraID>1A44768C</paraID>
      <start>44</start>
      <end>45</end>
      <status>unmodified</status>
      <modifiedWord/>
      <trackRevisions>false</trackRevisions>
    </reviewItem>
    <reviewItem>
      <errorID>890a7540-4c4f-438a-b116-eef99171514f</errorID>
      <errorWord>.</errorWord>
      <group>L1_Format</group>
      <groupName>格式问题</groupName>
      <ability>L2_HalfPunc</ability>
      <abilityName>全半角检查</abilityName>
      <candidateList>
        <item>。</item>
      </candidateList>
      <explain>文本全半角错误。</explain>
      <paraID>1A44768C</paraID>
      <start>51</start>
      <end>52</end>
      <status>unmodified</status>
      <modifiedWord/>
      <trackRevisions>false</trackRevisions>
    </reviewItem>
    <reviewItem>
      <errorID>49accce4-429a-4b75-adbe-bf5a1e609977</errorID>
      <errorWord>.</errorWord>
      <group>L1_Format</group>
      <groupName>格式问题</groupName>
      <ability>L2_HalfPunc</ability>
      <abilityName>全半角检查</abilityName>
      <candidateList>
        <item>。</item>
      </candidateList>
      <explain>文本全半角错误。</explain>
      <paraID>1A44768C</paraID>
      <start>59</start>
      <end>60</end>
      <status>unmodified</status>
      <modifiedWord/>
      <trackRevisions>false</trackRevisions>
    </reviewItem>
    <reviewItem>
      <errorID>120b686b-8fae-4e7c-aa2f-e398cfee3d3c</errorID>
      <errorWord>,</errorWord>
      <group>L1_Format</group>
      <groupName>格式问题</groupName>
      <ability>L2_HalfPunc</ability>
      <abilityName>全半角检查</abilityName>
      <candidateList>
        <item>，</item>
      </candidateList>
      <explain>文本全半角错误。</explain>
      <paraID>3E58C96A</paraID>
      <start>54</start>
      <end>55</end>
      <status>unmodified</status>
      <modifiedWord/>
      <trackRevisions>false</trackRevisions>
    </reviewItem>
    <reviewItem>
      <errorID>41717c9e-f725-4038-a1eb-8a609bc4c4b2</errorID>
      <errorWord>.</errorWord>
      <group>L1_Format</group>
      <groupName>格式问题</groupName>
      <ability>L2_HalfPunc</ability>
      <abilityName>全半角检查</abilityName>
      <candidateList>
        <item>。</item>
      </candidateList>
      <explain>文本全半角错误。</explain>
      <paraID>3E58C96A</paraID>
      <start>58</start>
      <end>59</end>
      <status>unmodified</status>
      <modifiedWord/>
      <trackRevisions>false</trackRevisions>
    </reviewItem>
    <reviewItem>
      <errorID>cfd14020-dc61-41aa-8f0c-2f1c4b0af104</errorID>
      <errorWord>.</errorWord>
      <group>L1_Format</group>
      <groupName>格式问题</groupName>
      <ability>L2_HalfPunc</ability>
      <abilityName>全半角检查</abilityName>
      <candidateList>
        <item>。</item>
      </candidateList>
      <explain>文本全半角错误。</explain>
      <paraID>3E58C96A</paraID>
      <start>76</start>
      <end>77</end>
      <status>unmodified</status>
      <modifiedWord/>
      <trackRevisions>false</trackRevisions>
    </reviewItem>
    <reviewItem>
      <errorID>e4813552-e606-4c50-beaa-4566fd3de2f1</errorID>
      <errorWord>.</errorWord>
      <group>L1_Format</group>
      <groupName>格式问题</groupName>
      <ability>L2_HalfPunc</ability>
      <abilityName>全半角检查</abilityName>
      <candidateList>
        <item>。</item>
      </candidateList>
      <explain>文本全半角错误。</explain>
      <paraID>3E58C96A</paraID>
      <start>79</start>
      <end>80</end>
      <status>unmodified</status>
      <modifiedWord/>
      <trackRevisions>false</trackRevisions>
    </reviewItem>
    <reviewItem>
      <errorID>292451cd-1c34-4843-bd59-67107618b904</errorID>
      <errorWord>(</errorWord>
      <group>L1_Format</group>
      <groupName>格式问题</groupName>
      <ability>L2_HalfPunc</ability>
      <abilityName>全半角检查</abilityName>
      <candidateList>
        <item>（</item>
      </candidateList>
      <explain>文本全半角错误。</explain>
      <paraID>3E58C96A</paraID>
      <start>84</start>
      <end>85</end>
      <status>unmodified</status>
      <modifiedWord/>
      <trackRevisions>false</trackRevisions>
    </reviewItem>
    <reviewItem>
      <errorID>d74d4439-0de2-4c9c-93b6-974e79a52228</errorID>
      <errorWord>)</errorWord>
      <group>L1_Format</group>
      <groupName>格式问题</groupName>
      <ability>L2_HalfPunc</ability>
      <abilityName>全半角检查</abilityName>
      <candidateList>
        <item>）</item>
      </candidateList>
      <explain>文本全半角错误。</explain>
      <paraID>3E58C96A</paraID>
      <start>92</start>
      <end>93</end>
      <status>unmodified</status>
      <modifiedWord/>
      <trackRevisions>false</trackRevisions>
    </reviewItem>
    <reviewItem>
      <errorID>a3b3d7b1-ed96-4dea-bc86-23b9bcac2d6b</errorID>
      <errorWord>.</errorWord>
      <group>L1_Format</group>
      <groupName>格式问题</groupName>
      <ability>L2_HalfPunc</ability>
      <abilityName>全半角检查</abilityName>
      <candidateList>
        <item>。</item>
      </candidateList>
      <explain>文本全半角错误。</explain>
      <paraID>3E58C96A</paraID>
      <start>99</start>
      <end>100</end>
      <status>unmodified</status>
      <modifiedWord/>
      <trackRevisions>false</trackRevisions>
    </reviewItem>
    <reviewItem>
      <errorID>b6a89e86-28b5-4f79-90fe-7807ce4bab73</errorID>
      <errorWord>.</errorWord>
      <group>L1_Format</group>
      <groupName>格式问题</groupName>
      <ability>L2_HalfPunc</ability>
      <abilityName>全半角检查</abilityName>
      <candidateList>
        <item>。</item>
      </candidateList>
      <explain>文本全半角错误。</explain>
      <paraID>3E58C96A</paraID>
      <start>107</start>
      <end>108</end>
      <status>unmodified</status>
      <modifiedWord/>
      <trackRevisions>false</trackRevisions>
    </reviewItem>
    <reviewItem>
      <errorID>e3428264-d30b-48b2-adef-5624c4ed4931</errorID>
      <errorWord>,</errorWord>
      <group>L1_Format</group>
      <groupName>格式问题</groupName>
      <ability>L2_HalfPunc</ability>
      <abilityName>全半角检查</abilityName>
      <candidateList>
        <item>，</item>
      </candidateList>
      <explain>文本全半角错误。</explain>
      <paraID>3164AFCC</paraID>
      <start>2</start>
      <end>3</end>
      <status>unmodified</status>
      <modifiedWord/>
      <trackRevisions>false</trackRevisions>
    </reviewItem>
    <reviewItem>
      <errorID>3976cb29-bd1f-475a-acce-f222e84516a7</errorID>
      <errorWord>,</errorWord>
      <group>L1_Format</group>
      <groupName>格式问题</groupName>
      <ability>L2_HalfPunc</ability>
      <abilityName>全半角检查</abilityName>
      <candidateList>
        <item>，</item>
      </candidateList>
      <explain>文本全半角错误。</explain>
      <paraID>3164AFCC</paraID>
      <start>6</start>
      <end>7</end>
      <status>unmodified</status>
      <modifiedWord/>
      <trackRevisions>false</trackRevisions>
    </reviewItem>
    <reviewItem>
      <errorID>59f4de9a-ae3c-4b66-a041-68058d31bdf2</errorID>
      <errorWord>,</errorWord>
      <group>L1_Format</group>
      <groupName>格式问题</groupName>
      <ability>L2_HalfPunc</ability>
      <abilityName>全半角检查</abilityName>
      <candidateList>
        <item>，</item>
      </candidateList>
      <explain>文本全半角错误。</explain>
      <paraID>3164AFCC</paraID>
      <start>10</start>
      <end>11</end>
      <status>unmodified</status>
      <modifiedWord/>
      <trackRevisions>false</trackRevisions>
    </reviewItem>
    <reviewItem>
      <errorID>e1feaafb-8165-48bd-9c03-a42e8268632f</errorID>
      <errorWord>,</errorWord>
      <group>L1_Format</group>
      <groupName>格式问题</groupName>
      <ability>L2_HalfPunc</ability>
      <abilityName>全半角检查</abilityName>
      <candidateList>
        <item>，</item>
      </candidateList>
      <explain>文本全半角错误。</explain>
      <paraID>7EB8E6F8</paraID>
      <start>3</start>
      <end>4</end>
      <status>unmodified</status>
      <modifiedWord/>
      <trackRevisions>false</trackRevisions>
    </reviewItem>
    <reviewItem>
      <errorID>08a87516-a616-4800-ac66-064166cbd677</errorID>
      <errorWord>,</errorWord>
      <group>L1_Format</group>
      <groupName>格式问题</groupName>
      <ability>L2_HalfPunc</ability>
      <abilityName>全半角检查</abilityName>
      <candidateList>
        <item>，</item>
      </candidateList>
      <explain>文本全半角错误。</explain>
      <paraID>7EB8E6F8</paraID>
      <start>8</start>
      <end>9</end>
      <status>unmodified</status>
      <modifiedWord/>
      <trackRevisions>false</trackRevisions>
    </reviewItem>
    <reviewItem>
      <errorID>c3027135-bbbd-4a56-bb50-c661dd88b4a0</errorID>
      <errorWord>:</errorWord>
      <group>L1_Format</group>
      <groupName>格式问题</groupName>
      <ability>L2_HalfPunc</ability>
      <abilityName>全半角检查</abilityName>
      <candidateList>
        <item>：</item>
      </candidateList>
      <explain>文本全半角错误。</explain>
      <paraID>7EB8E6F8</paraID>
      <start>26</start>
      <end>27</end>
      <status>unmodified</status>
      <modifiedWord/>
      <trackRevisions>false</trackRevisions>
    </reviewItem>
    <reviewItem>
      <errorID>c50c27fe-c449-45b5-bd6b-5ddc91420ad8</errorID>
      <errorWord>议</errorWord>
      <group>L1_Word</group>
      <groupName>字词问题</groupName>
      <ability>L2_Typo</ability>
      <abilityName>字词错误</abilityName>
      <candidateList>
        <item>议记</item>
      </candidateList>
      <explain/>
      <paraID>25F26F28</paraID>
      <start>0</start>
      <end>0</end>
      <status>unmodified</status>
      <modifiedWord/>
      <trackRevisions>false</trackRevisions>
    </reviewItem>
    <reviewItem>
      <errorID>25c22bfe-d50e-477d-bcb2-58ed57ac90dc</errorID>
      <errorWord>(</errorWord>
      <group>L1_Format</group>
      <groupName>格式问题</groupName>
      <ability>L2_HalfPunc</ability>
      <abilityName>全半角检查</abilityName>
      <candidateList>
        <item>（</item>
      </candidateList>
      <explain>文本全半角错误。</explain>
      <paraID>25F26F28</paraID>
      <start>0</start>
      <end>0</end>
      <status>unmodified</status>
      <modifiedWord/>
      <trackRevisions>false</trackRevisions>
    </reviewItem>
    <reviewItem>
      <errorID>47694a34-26f0-4b23-a9c5-3b198e84a68b</errorID>
      <errorWord>)</errorWord>
      <group>L1_Format</group>
      <groupName>格式问题</groupName>
      <ability>L2_HalfPunc</ability>
      <abilityName>全半角检查</abilityName>
      <candidateList>
        <item>）</item>
      </candidateList>
      <explain>文本全半角错误。</explain>
      <paraID>25F26F28</paraID>
      <start>0</start>
      <end>0</end>
      <status>unmodified</status>
      <modifiedWord/>
      <trackRevisions>false</trackRevisions>
    </reviewItem>
    <reviewItem>
      <errorID>7ded302c-3f3d-400c-b1dd-b7ee298f8e44</errorID>
      <errorWord>(</errorWord>
      <group>L1_Format</group>
      <groupName>格式问题</groupName>
      <ability>L2_HalfPunc</ability>
      <abilityName>全半角检查</abilityName>
      <candidateList>
        <item>（</item>
      </candidateList>
      <explain>文本全半角错误。</explain>
      <paraID>25F26F28</paraID>
      <start>0</start>
      <end>0</end>
      <status>unmodified</status>
      <modifiedWord/>
      <trackRevisions>false</trackRevisions>
    </reviewItem>
    <reviewItem>
      <errorID>e78ac109-99d5-42c8-99c3-b5e2dc39d220</errorID>
      <errorWord>)</errorWord>
      <group>L1_Format</group>
      <groupName>格式问题</groupName>
      <ability>L2_HalfPunc</ability>
      <abilityName>全半角检查</abilityName>
      <candidateList>
        <item>）</item>
      </candidateList>
      <explain>文本全半角错误。</explain>
      <paraID>25F26F28</paraID>
      <start>0</start>
      <end>0</end>
      <status>unmodified</status>
      <modifiedWord/>
      <trackRevisions>false</trackRevisions>
    </reviewItem>
    <reviewItem>
      <errorID>31937bc0-0f85-45f0-a89a-e2423d8b1559</errorID>
      <errorWord>(</errorWord>
      <group>L1_Format</group>
      <groupName>格式问题</groupName>
      <ability>L2_HalfPunc</ability>
      <abilityName>全半角检查</abilityName>
      <candidateList>
        <item>（</item>
      </candidateList>
      <explain>文本全半角错误。</explain>
      <paraID>25F26F28</paraID>
      <start>0</start>
      <end>0</end>
      <status>unmodified</status>
      <modifiedWord/>
      <trackRevisions>false</trackRevisions>
    </reviewItem>
    <reviewItem>
      <errorID>309815e1-1401-4818-9685-2d8b9c197d0b</errorID>
      <errorWord>)</errorWord>
      <group>L1_Format</group>
      <groupName>格式问题</groupName>
      <ability>L2_HalfPunc</ability>
      <abilityName>全半角检查</abilityName>
      <candidateList>
        <item>）</item>
      </candidateList>
      <explain>文本全半角错误。</explain>
      <paraID>25F26F28</paraID>
      <start>0</start>
      <end>0</end>
      <status>unmodified</status>
      <modifiedWord/>
      <trackRevisions>false</trackRevisions>
    </reviewItem>
    <reviewItem>
      <errorID>459fd8e1-9ef5-4b88-a821-a97a77757744</errorID>
      <errorWord>(</errorWord>
      <group>L1_Format</group>
      <groupName>格式问题</groupName>
      <ability>L2_HalfPunc</ability>
      <abilityName>全半角检查</abilityName>
      <candidateList>
        <item>（</item>
      </candidateList>
      <explain>文本全半角错误。</explain>
      <paraID>25F26F28</paraID>
      <start>0</start>
      <end>0</end>
      <status>unmodified</status>
      <modifiedWord/>
      <trackRevisions>false</trackRevisions>
    </reviewItem>
    <reviewItem>
      <errorID>8cb26a34-0c51-4f6d-966b-1d98b81071ed</errorID>
      <errorWord>)</errorWord>
      <group>L1_Format</group>
      <groupName>格式问题</groupName>
      <ability>L2_HalfPunc</ability>
      <abilityName>全半角检查</abilityName>
      <candidateList>
        <item>）</item>
      </candidateList>
      <explain>文本全半角错误。</explain>
      <paraID>25F26F28</paraID>
      <start>0</start>
      <end>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33e933-5b63-489d-9b73-1cd62fc47456}">
  <ds:schemaRefs/>
</ds:datastoreItem>
</file>

<file path=docProps/app.xml><?xml version="1.0" encoding="utf-8"?>
<Properties xmlns="http://schemas.openxmlformats.org/officeDocument/2006/extended-properties" xmlns:vt="http://schemas.openxmlformats.org/officeDocument/2006/docPropsVTypes">
  <Template>公文模版.dotx</Template>
  <Pages>7</Pages>
  <Words>3226</Words>
  <Characters>6219</Characters>
  <Lines>47</Lines>
  <Paragraphs>13</Paragraphs>
  <TotalTime>1</TotalTime>
  <ScaleCrop>false</ScaleCrop>
  <LinksUpToDate>false</LinksUpToDate>
  <CharactersWithSpaces>6533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2026-04-01T06:17:00Z</dcterms:created>
  <dc:creator>生白</dc:creator>
  <cp:lastModifiedBy>生白</cp:lastModifiedBy>
  <dcterms:modified xsi:type="dcterms:W3CDTF">2026-04-16T10:42:11Z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2081B3BCE0C44A239558805966DAD0D1_11</vt:lpwstr>
  </property>
  <property fmtid="{D5CDD505-2E9C-101B-9397-08002B2CF9AE}" pid="4" name="KSOTemplateDocerSaveRecord">
    <vt:lpwstr>eyJoZGlkIjoiNjcwMjk0YjUzYTFjNThlODliNjk3NDk3MmUyZDBlYTQiLCJ1c2VySWQiOiIxNTU1MTQ4OSJ9</vt:lpwstr>
  </property>
</Properties>
</file>